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66BE" w14:textId="350F5A2E" w:rsidR="008564F4" w:rsidRDefault="00E23588" w:rsidP="004A1CBA">
      <w:pPr>
        <w:jc w:val="cente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8239" behindDoc="0" locked="0" layoutInCell="1" allowOverlap="1" wp14:anchorId="37944E06" wp14:editId="2DB210C5">
                <wp:simplePos x="0" y="0"/>
                <wp:positionH relativeFrom="margin">
                  <wp:posOffset>-26670</wp:posOffset>
                </wp:positionH>
                <wp:positionV relativeFrom="paragraph">
                  <wp:posOffset>59690</wp:posOffset>
                </wp:positionV>
                <wp:extent cx="6664960" cy="1266825"/>
                <wp:effectExtent l="0" t="0" r="21590" b="28575"/>
                <wp:wrapNone/>
                <wp:docPr id="5" name="正方形/長方形 5"/>
                <wp:cNvGraphicFramePr/>
                <a:graphic xmlns:a="http://schemas.openxmlformats.org/drawingml/2006/main">
                  <a:graphicData uri="http://schemas.microsoft.com/office/word/2010/wordprocessingShape">
                    <wps:wsp>
                      <wps:cNvSpPr/>
                      <wps:spPr>
                        <a:xfrm>
                          <a:off x="0" y="0"/>
                          <a:ext cx="6664960" cy="1266825"/>
                        </a:xfrm>
                        <a:prstGeom prst="rect">
                          <a:avLst/>
                        </a:prstGeom>
                        <a:noFill/>
                        <a:ln w="222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3B175BF" w14:textId="77777777" w:rsidR="004A1CBA" w:rsidRPr="004A1CBA" w:rsidRDefault="004A1CBA" w:rsidP="0043366B">
                            <w:pPr>
                              <w:jc w:val="left"/>
                              <w:rPr>
                                <w:rFonts w:ascii="Meiryo UI" w:eastAsia="Meiryo UI" w:hAnsi="Meiryo UI" w:cs="Meiryo UI"/>
                                <w:color w:val="000000" w:themeColor="text1"/>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44E06" id="正方形/長方形 5" o:spid="_x0000_s1026" style="position:absolute;left:0;text-align:left;margin-left:-2.1pt;margin-top:4.7pt;width:524.8pt;height:99.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" filled="f" strokecolor="black [3213]" strokeweight="1.75pt">
                <v:stroke dashstyle="dash"/>
                <v:textbox inset=",1mm,,1mm">
                  <w:txbxContent>
                    <w:p w14:paraId="23B175BF" w14:textId="77777777" w:rsidR="004A1CBA" w:rsidRPr="004A1CBA" w:rsidRDefault="004A1CBA" w:rsidP="0043366B">
                      <w:pPr>
                        <w:jc w:val="left"/>
                        <w:rPr>
                          <w:rFonts w:ascii="Meiryo UI" w:eastAsia="Meiryo UI" w:hAnsi="Meiryo UI" w:cs="Meiryo UI"/>
                          <w:color w:val="000000" w:themeColor="text1"/>
                          <w:sz w:val="24"/>
                          <w:szCs w:val="24"/>
                        </w:rPr>
                      </w:pPr>
                    </w:p>
                  </w:txbxContent>
                </v:textbox>
                <w10:wrap anchorx="margin"/>
              </v:rect>
            </w:pict>
          </mc:Fallback>
        </mc:AlternateContent>
      </w:r>
      <w:r w:rsidR="004A1CBA">
        <w:rPr>
          <w:rFonts w:ascii="Meiryo UI" w:eastAsia="Meiryo UI" w:hAnsi="Meiryo UI" w:cs="Meiryo UI" w:hint="eastAsia"/>
          <w:color w:val="000000" w:themeColor="text1"/>
          <w:sz w:val="32"/>
          <w:szCs w:val="32"/>
        </w:rPr>
        <w:t>～</w:t>
      </w:r>
      <w:r w:rsidR="004A1CBA" w:rsidRPr="0043366B">
        <w:rPr>
          <w:rFonts w:ascii="Meiryo UI" w:eastAsia="Meiryo UI" w:hAnsi="Meiryo UI" w:cs="Meiryo UI" w:hint="eastAsia"/>
          <w:color w:val="000000" w:themeColor="text1"/>
          <w:sz w:val="32"/>
          <w:szCs w:val="32"/>
        </w:rPr>
        <w:t>アンケート</w:t>
      </w:r>
      <w:r w:rsidR="004A1CBA">
        <w:rPr>
          <w:rFonts w:ascii="Meiryo UI" w:eastAsia="Meiryo UI" w:hAnsi="Meiryo UI" w:cs="Meiryo UI" w:hint="eastAsia"/>
          <w:color w:val="000000" w:themeColor="text1"/>
          <w:sz w:val="32"/>
          <w:szCs w:val="32"/>
        </w:rPr>
        <w:t>はFAXにてご</w:t>
      </w:r>
      <w:r w:rsidR="004A1CBA" w:rsidRPr="0043366B">
        <w:rPr>
          <w:rFonts w:ascii="Meiryo UI" w:eastAsia="Meiryo UI" w:hAnsi="Meiryo UI" w:cs="Meiryo UI" w:hint="eastAsia"/>
          <w:color w:val="000000" w:themeColor="text1"/>
          <w:sz w:val="32"/>
          <w:szCs w:val="32"/>
        </w:rPr>
        <w:t>返信</w:t>
      </w:r>
      <w:r w:rsidR="004A1CBA">
        <w:rPr>
          <w:rFonts w:ascii="Meiryo UI" w:eastAsia="Meiryo UI" w:hAnsi="Meiryo UI" w:cs="Meiryo UI" w:hint="eastAsia"/>
          <w:color w:val="000000" w:themeColor="text1"/>
          <w:sz w:val="32"/>
          <w:szCs w:val="32"/>
        </w:rPr>
        <w:t>ください～</w:t>
      </w:r>
    </w:p>
    <w:p w14:paraId="16EF56FA" w14:textId="34E44A9E" w:rsidR="008564F4" w:rsidRPr="004A1CBA" w:rsidRDefault="004A1CBA" w:rsidP="004A1CBA">
      <w:pPr>
        <w:jc w:val="center"/>
        <w:rPr>
          <w:rFonts w:ascii="Meiryo UI" w:eastAsia="Meiryo UI" w:hAnsi="Meiryo UI" w:cs="Meiryo UI"/>
          <w:sz w:val="28"/>
          <w:szCs w:val="28"/>
        </w:rPr>
      </w:pPr>
      <w:r w:rsidRPr="004A1CBA">
        <w:rPr>
          <w:rFonts w:ascii="Meiryo UI" w:eastAsia="Meiryo UI" w:hAnsi="Meiryo UI" w:cs="Meiryo UI" w:hint="eastAsia"/>
          <w:color w:val="000000" w:themeColor="text1"/>
          <w:sz w:val="28"/>
          <w:szCs w:val="28"/>
        </w:rPr>
        <w:t>返信先</w:t>
      </w:r>
      <w:r w:rsidRPr="004A1CBA">
        <w:rPr>
          <w:rFonts w:ascii="Meiryo UI" w:eastAsia="Meiryo UI" w:hAnsi="Meiryo UI" w:cs="Meiryo UI"/>
          <w:color w:val="000000" w:themeColor="text1"/>
          <w:sz w:val="28"/>
          <w:szCs w:val="28"/>
        </w:rPr>
        <w:t>：公益財団法人　日本道路交通</w:t>
      </w:r>
      <w:r w:rsidRPr="004A1CBA">
        <w:rPr>
          <w:rFonts w:ascii="Meiryo UI" w:eastAsia="Meiryo UI" w:hAnsi="Meiryo UI" w:cs="Meiryo UI" w:hint="eastAsia"/>
          <w:color w:val="000000" w:themeColor="text1"/>
          <w:sz w:val="28"/>
          <w:szCs w:val="28"/>
        </w:rPr>
        <w:t>情報</w:t>
      </w:r>
      <w:r w:rsidRPr="004A1CBA">
        <w:rPr>
          <w:rFonts w:ascii="Meiryo UI" w:eastAsia="Meiryo UI" w:hAnsi="Meiryo UI" w:cs="Meiryo UI"/>
          <w:color w:val="000000" w:themeColor="text1"/>
          <w:sz w:val="28"/>
          <w:szCs w:val="28"/>
        </w:rPr>
        <w:t>センター</w:t>
      </w:r>
      <w:r w:rsidRPr="004A1CBA">
        <w:rPr>
          <w:rFonts w:ascii="Meiryo UI" w:eastAsia="Meiryo UI" w:hAnsi="Meiryo UI" w:cs="Meiryo UI" w:hint="eastAsia"/>
          <w:color w:val="000000" w:themeColor="text1"/>
          <w:sz w:val="28"/>
          <w:szCs w:val="28"/>
        </w:rPr>
        <w:t xml:space="preserve"> 調査部　</w:t>
      </w:r>
      <w:r w:rsidR="00E23588">
        <w:rPr>
          <w:rFonts w:ascii="Meiryo UI" w:eastAsia="Meiryo UI" w:hAnsi="Meiryo UI" w:cs="Meiryo UI" w:hint="eastAsia"/>
          <w:color w:val="000000" w:themeColor="text1"/>
          <w:sz w:val="28"/>
          <w:szCs w:val="28"/>
        </w:rPr>
        <w:t>田波</w:t>
      </w:r>
      <w:r w:rsidRPr="004A1CBA">
        <w:rPr>
          <w:rFonts w:ascii="Meiryo UI" w:eastAsia="Meiryo UI" w:hAnsi="Meiryo UI" w:cs="Meiryo UI"/>
          <w:color w:val="000000" w:themeColor="text1"/>
          <w:sz w:val="28"/>
          <w:szCs w:val="28"/>
        </w:rPr>
        <w:t>、</w:t>
      </w:r>
      <w:r w:rsidR="00E23588">
        <w:rPr>
          <w:rFonts w:ascii="Meiryo UI" w:eastAsia="Meiryo UI" w:hAnsi="Meiryo UI" w:cs="Meiryo UI" w:hint="eastAsia"/>
          <w:color w:val="000000" w:themeColor="text1"/>
          <w:sz w:val="28"/>
          <w:szCs w:val="28"/>
        </w:rPr>
        <w:t>國信</w:t>
      </w:r>
      <w:r w:rsidRPr="004A1CBA">
        <w:rPr>
          <w:rFonts w:ascii="Meiryo UI" w:eastAsia="Meiryo UI" w:hAnsi="Meiryo UI" w:cs="Meiryo UI"/>
          <w:color w:val="000000" w:themeColor="text1"/>
          <w:sz w:val="28"/>
          <w:szCs w:val="28"/>
        </w:rPr>
        <w:t>宛</w:t>
      </w:r>
    </w:p>
    <w:p w14:paraId="76E86106" w14:textId="77777777" w:rsidR="008564F4" w:rsidRPr="004A1CBA" w:rsidRDefault="004A1CBA" w:rsidP="004A1CBA">
      <w:pPr>
        <w:jc w:val="center"/>
        <w:rPr>
          <w:rFonts w:ascii="Meiryo UI" w:eastAsia="Meiryo UI" w:hAnsi="Meiryo UI" w:cs="Meiryo UI"/>
          <w:b/>
          <w:sz w:val="40"/>
          <w:szCs w:val="40"/>
        </w:rPr>
      </w:pPr>
      <w:r w:rsidRPr="004A1CBA">
        <w:rPr>
          <w:rFonts w:ascii="Meiryo UI" w:eastAsia="Meiryo UI" w:hAnsi="Meiryo UI" w:cs="Meiryo UI" w:hint="eastAsia"/>
          <w:b/>
          <w:sz w:val="40"/>
          <w:szCs w:val="40"/>
        </w:rPr>
        <w:t>ＦＡＸ：０３－３２６５－６０２８</w:t>
      </w:r>
    </w:p>
    <w:p w14:paraId="4BDF29D3" w14:textId="247B0374" w:rsidR="00CA7B39" w:rsidRDefault="00FD7634" w:rsidP="00CA7B39">
      <w:pPr>
        <w:jc w:val="right"/>
        <w:rPr>
          <w:rFonts w:ascii="Meiryo UI" w:eastAsia="Meiryo UI" w:hAnsi="Meiryo UI" w:cs="Meiryo UI"/>
          <w:u w:val="single"/>
        </w:rPr>
      </w:pPr>
      <w:r>
        <w:rPr>
          <w:rFonts w:ascii="Meiryo UI" w:eastAsia="Meiryo UI" w:hAnsi="Meiryo UI" w:cs="Meiryo UI" w:hint="eastAsia"/>
          <w:u w:val="single"/>
        </w:rPr>
        <w:t>１</w:t>
      </w:r>
      <w:r w:rsidR="00DC27FA">
        <w:rPr>
          <w:rFonts w:ascii="Meiryo UI" w:eastAsia="Meiryo UI" w:hAnsi="Meiryo UI" w:cs="Meiryo UI" w:hint="eastAsia"/>
          <w:u w:val="single"/>
        </w:rPr>
        <w:t>１</w:t>
      </w:r>
      <w:r w:rsidR="00CA7B39">
        <w:rPr>
          <w:rFonts w:ascii="Meiryo UI" w:eastAsia="Meiryo UI" w:hAnsi="Meiryo UI" w:cs="Meiryo UI" w:hint="eastAsia"/>
          <w:u w:val="single"/>
        </w:rPr>
        <w:t>月</w:t>
      </w:r>
      <w:r w:rsidR="00DC27FA">
        <w:rPr>
          <w:rFonts w:ascii="Meiryo UI" w:eastAsia="Meiryo UI" w:hAnsi="Meiryo UI" w:cs="Meiryo UI" w:hint="eastAsia"/>
          <w:u w:val="single"/>
        </w:rPr>
        <w:t>３０</w:t>
      </w:r>
      <w:r w:rsidR="00CA7B39" w:rsidRPr="003A0C05">
        <w:rPr>
          <w:rFonts w:ascii="Meiryo UI" w:eastAsia="Meiryo UI" w:hAnsi="Meiryo UI" w:cs="Meiryo UI" w:hint="eastAsia"/>
          <w:u w:val="single"/>
        </w:rPr>
        <w:t>日</w:t>
      </w:r>
      <w:r w:rsidR="00CA7B39">
        <w:rPr>
          <w:rFonts w:ascii="Meiryo UI" w:eastAsia="Meiryo UI" w:hAnsi="Meiryo UI" w:cs="Meiryo UI" w:hint="eastAsia"/>
          <w:u w:val="single"/>
        </w:rPr>
        <w:t>（</w:t>
      </w:r>
      <w:r w:rsidR="00DC27FA">
        <w:rPr>
          <w:rFonts w:ascii="Meiryo UI" w:eastAsia="Meiryo UI" w:hAnsi="Meiryo UI" w:cs="Meiryo UI" w:hint="eastAsia"/>
          <w:u w:val="single"/>
        </w:rPr>
        <w:t>水</w:t>
      </w:r>
      <w:r w:rsidR="00CA7B39">
        <w:rPr>
          <w:rFonts w:ascii="Meiryo UI" w:eastAsia="Meiryo UI" w:hAnsi="Meiryo UI" w:cs="Meiryo UI" w:hint="eastAsia"/>
          <w:u w:val="single"/>
        </w:rPr>
        <w:t>）</w:t>
      </w:r>
      <w:r>
        <w:rPr>
          <w:rFonts w:ascii="Meiryo UI" w:eastAsia="Meiryo UI" w:hAnsi="Meiryo UI" w:cs="Meiryo UI" w:hint="eastAsia"/>
          <w:u w:val="single"/>
        </w:rPr>
        <w:t>１７</w:t>
      </w:r>
      <w:r w:rsidR="00857BEF">
        <w:rPr>
          <w:rFonts w:ascii="Meiryo UI" w:eastAsia="Meiryo UI" w:hAnsi="Meiryo UI" w:cs="Meiryo UI" w:hint="eastAsia"/>
          <w:u w:val="single"/>
        </w:rPr>
        <w:t>時</w:t>
      </w:r>
      <w:r w:rsidR="00CA7B39">
        <w:rPr>
          <w:rFonts w:ascii="Meiryo UI" w:eastAsia="Meiryo UI" w:hAnsi="Meiryo UI" w:cs="Meiryo UI" w:hint="eastAsia"/>
          <w:u w:val="single"/>
        </w:rPr>
        <w:t>までに返信願います。</w:t>
      </w:r>
    </w:p>
    <w:p w14:paraId="4B546D3A" w14:textId="77777777" w:rsidR="003A0C05" w:rsidRDefault="00CA7B39" w:rsidP="007267C1">
      <w:pPr>
        <w:jc w:val="left"/>
        <w:rPr>
          <w:rFonts w:ascii="Meiryo UI" w:eastAsia="Meiryo UI" w:hAnsi="Meiryo UI" w:cs="Meiryo UI"/>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CDC2434" wp14:editId="3465C192">
                <wp:simplePos x="0" y="0"/>
                <wp:positionH relativeFrom="column">
                  <wp:posOffset>0</wp:posOffset>
                </wp:positionH>
                <wp:positionV relativeFrom="paragraph">
                  <wp:posOffset>47625</wp:posOffset>
                </wp:positionV>
                <wp:extent cx="6673215" cy="4038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73215" cy="403860"/>
                        </a:xfrm>
                        <a:prstGeom prst="rect">
                          <a:avLst/>
                        </a:prstGeom>
                        <a:solidFill>
                          <a:srgbClr val="0035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C292C" w14:textId="77777777" w:rsidR="006D1573" w:rsidRPr="002B363C" w:rsidRDefault="006D1573" w:rsidP="003A0C05">
                            <w:pPr>
                              <w:spacing w:line="0" w:lineRule="atLeast"/>
                              <w:jc w:val="left"/>
                              <w:rPr>
                                <w:rFonts w:ascii="Meiryo UI" w:eastAsia="Meiryo UI" w:hAnsi="Meiryo UI" w:cs="Meiryo UI"/>
                                <w:b/>
                                <w:sz w:val="32"/>
                              </w:rPr>
                            </w:pPr>
                            <w:r>
                              <w:rPr>
                                <w:rFonts w:ascii="Meiryo UI" w:eastAsia="Meiryo UI" w:hAnsi="Meiryo UI" w:cs="Meiryo UI" w:hint="eastAsia"/>
                                <w:b/>
                                <w:sz w:val="32"/>
                              </w:rPr>
                              <w:t>大型車</w:t>
                            </w:r>
                            <w:r>
                              <w:rPr>
                                <w:rFonts w:ascii="Meiryo UI" w:eastAsia="Meiryo UI" w:hAnsi="Meiryo UI" w:cs="Meiryo UI"/>
                                <w:b/>
                                <w:sz w:val="32"/>
                              </w:rPr>
                              <w:t>通行適正化に関するアンケート</w:t>
                            </w:r>
                            <w:r w:rsidR="00783590">
                              <w:rPr>
                                <w:rFonts w:ascii="Meiryo UI" w:eastAsia="Meiryo UI" w:hAnsi="Meiryo UI" w:cs="Meiryo UI"/>
                                <w:b/>
                                <w:sz w:val="32"/>
                              </w:rPr>
                              <w:t>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C2434" id="正方形/長方形 2" o:spid="_x0000_s1027" style="position:absolute;margin-left:0;margin-top:3.75pt;width:525.45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" fillcolor="#00359e" stroked="f" strokeweight="1pt">
                <v:textbox>
                  <w:txbxContent>
                    <w:p w14:paraId="740C292C" w14:textId="77777777" w:rsidR="006D1573" w:rsidRPr="002B363C" w:rsidRDefault="006D1573" w:rsidP="003A0C05">
                      <w:pPr>
                        <w:spacing w:line="0" w:lineRule="atLeast"/>
                        <w:jc w:val="left"/>
                        <w:rPr>
                          <w:rFonts w:ascii="Meiryo UI" w:eastAsia="Meiryo UI" w:hAnsi="Meiryo UI" w:cs="Meiryo UI"/>
                          <w:b/>
                          <w:sz w:val="32"/>
                        </w:rPr>
                      </w:pPr>
                      <w:r>
                        <w:rPr>
                          <w:rFonts w:ascii="Meiryo UI" w:eastAsia="Meiryo UI" w:hAnsi="Meiryo UI" w:cs="Meiryo UI" w:hint="eastAsia"/>
                          <w:b/>
                          <w:sz w:val="32"/>
                        </w:rPr>
                        <w:t>大型車</w:t>
                      </w:r>
                      <w:r>
                        <w:rPr>
                          <w:rFonts w:ascii="Meiryo UI" w:eastAsia="Meiryo UI" w:hAnsi="Meiryo UI" w:cs="Meiryo UI"/>
                          <w:b/>
                          <w:sz w:val="32"/>
                        </w:rPr>
                        <w:t>通行適正化に関するアンケート</w:t>
                      </w:r>
                      <w:r w:rsidR="00783590">
                        <w:rPr>
                          <w:rFonts w:ascii="Meiryo UI" w:eastAsia="Meiryo UI" w:hAnsi="Meiryo UI" w:cs="Meiryo UI"/>
                          <w:b/>
                          <w:sz w:val="32"/>
                        </w:rPr>
                        <w:t>調査</w:t>
                      </w:r>
                    </w:p>
                  </w:txbxContent>
                </v:textbox>
              </v:rect>
            </w:pict>
          </mc:Fallback>
        </mc:AlternateContent>
      </w:r>
    </w:p>
    <w:p w14:paraId="00EF214B" w14:textId="4024C090" w:rsidR="003A0C05" w:rsidRDefault="003A0C05" w:rsidP="003A0C05">
      <w:pPr>
        <w:rPr>
          <w:rFonts w:ascii="Meiryo UI" w:eastAsia="Meiryo UI" w:hAnsi="Meiryo UI" w:cs="Meiryo UI"/>
        </w:rPr>
      </w:pPr>
    </w:p>
    <w:p w14:paraId="70DCD7D7" w14:textId="0160D7D3" w:rsidR="00EA2DED" w:rsidRPr="00EA2DED" w:rsidRDefault="00773AC6" w:rsidP="00336088">
      <w:pPr>
        <w:spacing w:beforeLines="30" w:before="108" w:line="0" w:lineRule="atLeast"/>
        <w:ind w:leftChars="140" w:left="294" w:firstLineChars="93" w:firstLine="167"/>
        <w:jc w:val="left"/>
        <w:rPr>
          <w:rFonts w:ascii="Meiryo UI" w:eastAsia="Meiryo UI" w:hAnsi="Meiryo UI" w:cs="Meiryo UI"/>
          <w:color w:val="000000" w:themeColor="text1"/>
          <w:sz w:val="18"/>
        </w:rPr>
      </w:pPr>
      <w:r w:rsidRPr="00344ACB">
        <w:rPr>
          <w:rFonts w:ascii="Meiryo UI" w:eastAsia="Meiryo UI" w:hAnsi="Meiryo UI" w:cs="Meiryo UI" w:hint="eastAsia"/>
          <w:noProof/>
          <w:color w:val="000000" w:themeColor="text1"/>
          <w:sz w:val="18"/>
        </w:rPr>
        <mc:AlternateContent>
          <mc:Choice Requires="wps">
            <w:drawing>
              <wp:anchor distT="0" distB="0" distL="114300" distR="114300" simplePos="0" relativeHeight="251660288" behindDoc="0" locked="0" layoutInCell="1" allowOverlap="1" wp14:anchorId="3EBFE058" wp14:editId="7B44778A">
                <wp:simplePos x="0" y="0"/>
                <wp:positionH relativeFrom="margin">
                  <wp:posOffset>0</wp:posOffset>
                </wp:positionH>
                <wp:positionV relativeFrom="paragraph">
                  <wp:posOffset>31912</wp:posOffset>
                </wp:positionV>
                <wp:extent cx="6732300" cy="1462154"/>
                <wp:effectExtent l="0" t="0" r="11430" b="24130"/>
                <wp:wrapNone/>
                <wp:docPr id="1" name="角丸四角形 1"/>
                <wp:cNvGraphicFramePr/>
                <a:graphic xmlns:a="http://schemas.openxmlformats.org/drawingml/2006/main">
                  <a:graphicData uri="http://schemas.microsoft.com/office/word/2010/wordprocessingShape">
                    <wps:wsp>
                      <wps:cNvSpPr/>
                      <wps:spPr>
                        <a:xfrm>
                          <a:off x="0" y="0"/>
                          <a:ext cx="6732300" cy="1462154"/>
                        </a:xfrm>
                        <a:prstGeom prst="roundRect">
                          <a:avLst>
                            <a:gd name="adj" fmla="val 8331"/>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0673D" id="角丸四角形 1" o:spid="_x0000_s1026" style="position:absolute;left:0;text-align:left;margin-left:0;margin-top:2.5pt;width:530.1pt;height:11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" filled="f" strokecolor="black [3213]" strokeweight="1pt">
                <v:stroke dashstyle="1 1" joinstyle="miter"/>
                <w10:wrap anchorx="margin"/>
              </v:roundrect>
            </w:pict>
          </mc:Fallback>
        </mc:AlternateContent>
      </w:r>
      <w:r w:rsidR="00581753">
        <w:rPr>
          <w:rFonts w:ascii="Meiryo UI" w:eastAsia="Meiryo UI" w:hAnsi="Meiryo UI" w:cs="Meiryo UI" w:hint="eastAsia"/>
          <w:color w:val="000000" w:themeColor="text1"/>
          <w:sz w:val="18"/>
        </w:rPr>
        <w:t>皆さまには、日頃から国土交通行政にご理解、ご協力をいただき</w:t>
      </w:r>
      <w:r w:rsidR="00EA2DED" w:rsidRPr="00EA2DED">
        <w:rPr>
          <w:rFonts w:ascii="Meiryo UI" w:eastAsia="Meiryo UI" w:hAnsi="Meiryo UI" w:cs="Meiryo UI" w:hint="eastAsia"/>
          <w:color w:val="000000" w:themeColor="text1"/>
          <w:sz w:val="18"/>
        </w:rPr>
        <w:t>ありがとうございます。</w:t>
      </w:r>
    </w:p>
    <w:p w14:paraId="635149A4" w14:textId="2C5923E7" w:rsidR="00EA2DED" w:rsidRPr="00EA2DED" w:rsidRDefault="00EA2DED" w:rsidP="00C730D2">
      <w:pPr>
        <w:spacing w:line="0" w:lineRule="atLeast"/>
        <w:ind w:leftChars="140" w:left="294" w:rightChars="66" w:right="139" w:firstLineChars="93" w:firstLine="167"/>
        <w:jc w:val="left"/>
        <w:rPr>
          <w:rFonts w:ascii="Meiryo UI" w:eastAsia="Meiryo UI" w:hAnsi="Meiryo UI" w:cs="Meiryo UI"/>
          <w:color w:val="000000" w:themeColor="text1"/>
          <w:sz w:val="18"/>
        </w:rPr>
      </w:pPr>
      <w:r w:rsidRPr="00EA2DED">
        <w:rPr>
          <w:rFonts w:ascii="Meiryo UI" w:eastAsia="Meiryo UI" w:hAnsi="Meiryo UI" w:cs="Meiryo UI" w:hint="eastAsia"/>
          <w:color w:val="000000" w:themeColor="text1"/>
          <w:sz w:val="18"/>
        </w:rPr>
        <w:t>年々深刻化する道路の老朽化問題に関連して、大型車両（特殊車両）を使って荷物輸送をお願いする立場の皆さまへアンケート調査を実施し、現状把握と共に、</w:t>
      </w:r>
      <w:r w:rsidR="00336088">
        <w:rPr>
          <w:rFonts w:ascii="Meiryo UI" w:eastAsia="Meiryo UI" w:hAnsi="Meiryo UI" w:cs="Meiryo UI" w:hint="eastAsia"/>
          <w:color w:val="000000" w:themeColor="text1"/>
          <w:sz w:val="18"/>
        </w:rPr>
        <w:t>広報資料作成の参考とさせていただきたいと考えております</w:t>
      </w:r>
      <w:r w:rsidRPr="00EA2DED">
        <w:rPr>
          <w:rFonts w:ascii="Meiryo UI" w:eastAsia="Meiryo UI" w:hAnsi="Meiryo UI" w:cs="Meiryo UI" w:hint="eastAsia"/>
          <w:color w:val="000000" w:themeColor="text1"/>
          <w:sz w:val="18"/>
        </w:rPr>
        <w:t>。</w:t>
      </w:r>
    </w:p>
    <w:p w14:paraId="40830B98" w14:textId="77777777" w:rsidR="00EA2DED" w:rsidRDefault="00336088" w:rsidP="00C730D2">
      <w:pPr>
        <w:spacing w:line="0" w:lineRule="atLeast"/>
        <w:ind w:leftChars="40" w:left="84" w:firstLineChars="193" w:firstLine="347"/>
        <w:jc w:val="left"/>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つきましては、</w:t>
      </w:r>
      <w:r w:rsidR="00581753">
        <w:rPr>
          <w:rFonts w:ascii="Meiryo UI" w:eastAsia="Meiryo UI" w:hAnsi="Meiryo UI" w:cs="Meiryo UI" w:hint="eastAsia"/>
          <w:color w:val="000000" w:themeColor="text1"/>
          <w:sz w:val="18"/>
        </w:rPr>
        <w:t>ご多忙の中お手数をお掛けしますが、本調査の趣旨をご理解いただき</w:t>
      </w:r>
      <w:r w:rsidR="00EA2DED" w:rsidRPr="00EA2DED">
        <w:rPr>
          <w:rFonts w:ascii="Meiryo UI" w:eastAsia="Meiryo UI" w:hAnsi="Meiryo UI" w:cs="Meiryo UI" w:hint="eastAsia"/>
          <w:color w:val="000000" w:themeColor="text1"/>
          <w:sz w:val="18"/>
        </w:rPr>
        <w:t>、ご回答いただけますと幸いです。</w:t>
      </w:r>
    </w:p>
    <w:p w14:paraId="7E609916" w14:textId="29807351" w:rsidR="00773AC6" w:rsidRDefault="00EA2DED" w:rsidP="00C730D2">
      <w:pPr>
        <w:wordWrap w:val="0"/>
        <w:spacing w:beforeLines="30" w:before="108" w:line="0" w:lineRule="atLeast"/>
        <w:ind w:leftChars="40" w:left="84" w:rightChars="121" w:right="254" w:firstLineChars="190" w:firstLine="342"/>
        <w:jc w:val="right"/>
        <w:rPr>
          <w:rFonts w:ascii="Meiryo UI" w:eastAsia="Meiryo UI" w:hAnsi="Meiryo UI" w:cs="Meiryo UI"/>
          <w:sz w:val="18"/>
        </w:rPr>
      </w:pPr>
      <w:r>
        <w:rPr>
          <w:rFonts w:ascii="Meiryo UI" w:eastAsia="Meiryo UI" w:hAnsi="Meiryo UI" w:cs="Meiryo UI" w:hint="eastAsia"/>
          <w:sz w:val="18"/>
        </w:rPr>
        <w:t>大型車通行適正化に向けた関東地域連絡協議会事務局　　国土交通省</w:t>
      </w:r>
      <w:r w:rsidR="00581753">
        <w:rPr>
          <w:rFonts w:ascii="Meiryo UI" w:eastAsia="Meiryo UI" w:hAnsi="Meiryo UI" w:cs="Meiryo UI" w:hint="eastAsia"/>
          <w:sz w:val="18"/>
        </w:rPr>
        <w:t xml:space="preserve"> 関東地方整備局 </w:t>
      </w:r>
      <w:r>
        <w:rPr>
          <w:rFonts w:ascii="Meiryo UI" w:eastAsia="Meiryo UI" w:hAnsi="Meiryo UI" w:cs="Meiryo UI" w:hint="eastAsia"/>
          <w:sz w:val="18"/>
        </w:rPr>
        <w:t>道路部</w:t>
      </w:r>
      <w:r w:rsidR="00581753">
        <w:rPr>
          <w:rFonts w:ascii="Meiryo UI" w:eastAsia="Meiryo UI" w:hAnsi="Meiryo UI" w:cs="Meiryo UI" w:hint="eastAsia"/>
          <w:sz w:val="18"/>
        </w:rPr>
        <w:t xml:space="preserve"> </w:t>
      </w:r>
      <w:r>
        <w:rPr>
          <w:rFonts w:ascii="Meiryo UI" w:eastAsia="Meiryo UI" w:hAnsi="Meiryo UI" w:cs="Meiryo UI" w:hint="eastAsia"/>
          <w:sz w:val="18"/>
        </w:rPr>
        <w:t xml:space="preserve">交通対策課　</w:t>
      </w:r>
      <w:r w:rsidR="00DC27FA">
        <w:rPr>
          <w:rFonts w:ascii="Meiryo UI" w:eastAsia="Meiryo UI" w:hAnsi="Meiryo UI" w:cs="Meiryo UI" w:hint="eastAsia"/>
          <w:sz w:val="18"/>
        </w:rPr>
        <w:t>小澤</w:t>
      </w:r>
      <w:r w:rsidR="00D95A5D">
        <w:rPr>
          <w:rFonts w:ascii="Meiryo UI" w:eastAsia="Meiryo UI" w:hAnsi="Meiryo UI" w:cs="Meiryo UI" w:hint="eastAsia"/>
          <w:sz w:val="18"/>
        </w:rPr>
        <w:t>、中田、鈴木</w:t>
      </w:r>
    </w:p>
    <w:p w14:paraId="5ADDDD26" w14:textId="288EDD27" w:rsidR="005405B1" w:rsidRDefault="005405B1" w:rsidP="00C730D2">
      <w:pPr>
        <w:spacing w:line="0" w:lineRule="atLeast"/>
        <w:ind w:leftChars="60" w:left="126" w:rightChars="121" w:right="254" w:firstLineChars="100" w:firstLine="180"/>
        <w:jc w:val="right"/>
        <w:rPr>
          <w:rFonts w:ascii="Meiryo UI" w:eastAsia="Meiryo UI" w:hAnsi="Meiryo UI" w:cs="Meiryo UI"/>
          <w:sz w:val="18"/>
        </w:rPr>
      </w:pPr>
      <w:r>
        <w:rPr>
          <w:rFonts w:ascii="Meiryo UI" w:eastAsia="Meiryo UI" w:hAnsi="Meiryo UI" w:cs="Meiryo UI" w:hint="eastAsia"/>
          <w:sz w:val="18"/>
        </w:rPr>
        <w:t xml:space="preserve">【アンケート調査受託者】公益財団法人 日本道路交通情報センター </w:t>
      </w:r>
      <w:r w:rsidR="00EA2DED">
        <w:rPr>
          <w:rFonts w:ascii="Meiryo UI" w:eastAsia="Meiryo UI" w:hAnsi="Meiryo UI" w:cs="Meiryo UI" w:hint="eastAsia"/>
          <w:sz w:val="18"/>
        </w:rPr>
        <w:t>調査部　（担当）</w:t>
      </w:r>
      <w:r w:rsidR="00DC27FA">
        <w:rPr>
          <w:rFonts w:ascii="Meiryo UI" w:eastAsia="Meiryo UI" w:hAnsi="Meiryo UI" w:cs="Meiryo UI" w:hint="eastAsia"/>
          <w:sz w:val="18"/>
        </w:rPr>
        <w:t>田波</w:t>
      </w:r>
      <w:r w:rsidR="00EA2DED">
        <w:rPr>
          <w:rFonts w:ascii="Meiryo UI" w:eastAsia="Meiryo UI" w:hAnsi="Meiryo UI" w:cs="Meiryo UI" w:hint="eastAsia"/>
          <w:sz w:val="18"/>
        </w:rPr>
        <w:t>、</w:t>
      </w:r>
      <w:r w:rsidR="00DC27FA">
        <w:rPr>
          <w:rFonts w:ascii="Meiryo UI" w:eastAsia="Meiryo UI" w:hAnsi="Meiryo UI" w:cs="Meiryo UI" w:hint="eastAsia"/>
          <w:sz w:val="18"/>
        </w:rPr>
        <w:t>國信</w:t>
      </w:r>
    </w:p>
    <w:p w14:paraId="0C79D3E6" w14:textId="77777777" w:rsidR="00E6688D" w:rsidRPr="003A0C05" w:rsidRDefault="00344ACB" w:rsidP="00C730D2">
      <w:pPr>
        <w:wordWrap w:val="0"/>
        <w:spacing w:line="0" w:lineRule="atLeast"/>
        <w:ind w:leftChars="60" w:left="126" w:rightChars="121" w:right="254" w:firstLineChars="100" w:firstLine="180"/>
        <w:jc w:val="right"/>
        <w:rPr>
          <w:rFonts w:ascii="Meiryo UI" w:eastAsia="Meiryo UI" w:hAnsi="Meiryo UI" w:cs="Meiryo UI"/>
          <w:sz w:val="18"/>
        </w:rPr>
      </w:pPr>
      <w:r>
        <w:rPr>
          <w:rFonts w:ascii="Meiryo UI" w:eastAsia="Meiryo UI" w:hAnsi="Meiryo UI" w:cs="Meiryo UI" w:hint="eastAsia"/>
          <w:sz w:val="18"/>
        </w:rPr>
        <w:t>アンケートに関する</w:t>
      </w:r>
      <w:r w:rsidR="00E6688D">
        <w:rPr>
          <w:rFonts w:ascii="Meiryo UI" w:eastAsia="Meiryo UI" w:hAnsi="Meiryo UI" w:cs="Meiryo UI" w:hint="eastAsia"/>
          <w:sz w:val="18"/>
        </w:rPr>
        <w:t>問合せ先：03-3261-7672</w:t>
      </w:r>
      <w:r w:rsidR="00A41E8F">
        <w:rPr>
          <w:rFonts w:ascii="Meiryo UI" w:eastAsia="Meiryo UI" w:hAnsi="Meiryo UI" w:cs="Meiryo UI" w:hint="eastAsia"/>
          <w:sz w:val="18"/>
        </w:rPr>
        <w:t xml:space="preserve">　　提出先FAX：03-3265-6028</w:t>
      </w:r>
    </w:p>
    <w:p w14:paraId="38C2D0E8" w14:textId="15E9F6CC" w:rsidR="00C34B88" w:rsidRPr="00960D19" w:rsidRDefault="00960D19" w:rsidP="003C7FE6">
      <w:pPr>
        <w:spacing w:beforeLines="50" w:before="180"/>
        <w:jc w:val="center"/>
        <w:rPr>
          <w:rFonts w:ascii="Meiryo UI" w:eastAsia="Meiryo UI" w:hAnsi="Meiryo UI" w:cs="Meiryo UI"/>
          <w:b/>
        </w:rPr>
      </w:pPr>
      <w:r w:rsidRPr="00960D19">
        <w:rPr>
          <w:rFonts w:ascii="Meiryo UI" w:eastAsia="Meiryo UI" w:hAnsi="Meiryo UI" w:cs="Meiryo UI" w:hint="eastAsia"/>
          <w:b/>
        </w:rPr>
        <w:t>＜以下の</w:t>
      </w:r>
      <w:r w:rsidR="004015C8">
        <w:rPr>
          <w:rFonts w:ascii="Meiryo UI" w:eastAsia="Meiryo UI" w:hAnsi="Meiryo UI" w:cs="Meiryo UI" w:hint="eastAsia"/>
          <w:b/>
        </w:rPr>
        <w:t>属性項目及び</w:t>
      </w:r>
      <w:r w:rsidRPr="00960D19">
        <w:rPr>
          <w:rFonts w:ascii="Meiryo UI" w:eastAsia="Meiryo UI" w:hAnsi="Meiryo UI" w:cs="Meiryo UI" w:hint="eastAsia"/>
          <w:b/>
        </w:rPr>
        <w:t>質問１～</w:t>
      </w:r>
      <w:r w:rsidR="00DC27FA">
        <w:rPr>
          <w:rFonts w:ascii="Meiryo UI" w:eastAsia="Meiryo UI" w:hAnsi="Meiryo UI" w:cs="Meiryo UI" w:hint="eastAsia"/>
          <w:b/>
        </w:rPr>
        <w:t>１</w:t>
      </w:r>
      <w:r w:rsidR="008154F5">
        <w:rPr>
          <w:rFonts w:ascii="Meiryo UI" w:eastAsia="Meiryo UI" w:hAnsi="Meiryo UI" w:cs="Meiryo UI" w:hint="eastAsia"/>
          <w:b/>
        </w:rPr>
        <w:t>５</w:t>
      </w:r>
      <w:r w:rsidR="00824DBC">
        <w:rPr>
          <w:rFonts w:ascii="Meiryo UI" w:eastAsia="Meiryo UI" w:hAnsi="Meiryo UI" w:cs="Meiryo UI" w:hint="eastAsia"/>
          <w:b/>
        </w:rPr>
        <w:t>、もしくは質問１６～３０</w:t>
      </w:r>
      <w:r w:rsidRPr="00960D19">
        <w:rPr>
          <w:rFonts w:ascii="Meiryo UI" w:eastAsia="Meiryo UI" w:hAnsi="Meiryo UI" w:cs="Meiryo UI" w:hint="eastAsia"/>
          <w:b/>
        </w:rPr>
        <w:t>までご回答ください。</w:t>
      </w:r>
      <w:r w:rsidR="00A41E8F">
        <w:rPr>
          <w:rFonts w:ascii="Meiryo UI" w:eastAsia="Meiryo UI" w:hAnsi="Meiryo UI" w:cs="Meiryo UI" w:hint="eastAsia"/>
          <w:b/>
        </w:rPr>
        <w:t>＞</w:t>
      </w:r>
    </w:p>
    <w:p w14:paraId="31CE3F59" w14:textId="0DAF33DC" w:rsidR="00665599" w:rsidRPr="00210095" w:rsidRDefault="00665599" w:rsidP="003C7FE6">
      <w:pPr>
        <w:spacing w:line="0" w:lineRule="atLeast"/>
        <w:jc w:val="left"/>
        <w:rPr>
          <w:rFonts w:ascii="Meiryo UI" w:eastAsia="Meiryo UI" w:hAnsi="Meiryo UI" w:cs="Meiryo UI"/>
          <w:sz w:val="22"/>
        </w:rPr>
      </w:pPr>
      <w:r w:rsidRPr="00210095">
        <w:rPr>
          <w:rFonts w:ascii="Meiryo UI" w:eastAsia="Meiryo UI" w:hAnsi="Meiryo UI" w:cs="Meiryo UI" w:hint="eastAsia"/>
          <w:sz w:val="22"/>
        </w:rPr>
        <w:t>本アンケートを記載された方についてお伺いいたします。属性１～</w:t>
      </w:r>
      <w:r w:rsidR="0076650C">
        <w:rPr>
          <w:rFonts w:ascii="Meiryo UI" w:eastAsia="Meiryo UI" w:hAnsi="Meiryo UI" w:cs="Meiryo UI" w:hint="eastAsia"/>
          <w:sz w:val="22"/>
        </w:rPr>
        <w:t>3、５～７</w:t>
      </w:r>
      <w:r w:rsidRPr="00210095">
        <w:rPr>
          <w:rFonts w:ascii="Meiryo UI" w:eastAsia="Meiryo UI" w:hAnsi="Meiryo UI" w:cs="Meiryo UI" w:hint="eastAsia"/>
          <w:sz w:val="22"/>
        </w:rPr>
        <w:t>について、該当する箇所に○を付けてください。また、属性４についてご回答ください。</w:t>
      </w:r>
      <w:r w:rsidRPr="008C7B45">
        <w:rPr>
          <w:rFonts w:ascii="Meiryo UI" w:eastAsia="Meiryo UI" w:hAnsi="Meiryo UI" w:cs="Meiryo UI" w:hint="eastAsia"/>
          <w:sz w:val="22"/>
        </w:rPr>
        <w:t>※個人名、会社名のご記載は不要です。</w:t>
      </w:r>
    </w:p>
    <w:tbl>
      <w:tblPr>
        <w:tblStyle w:val="a7"/>
        <w:tblW w:w="5000" w:type="pct"/>
        <w:tblLook w:val="04A0" w:firstRow="1" w:lastRow="0" w:firstColumn="1" w:lastColumn="0" w:noHBand="0" w:noVBand="1"/>
      </w:tblPr>
      <w:tblGrid>
        <w:gridCol w:w="846"/>
        <w:gridCol w:w="1842"/>
        <w:gridCol w:w="1985"/>
        <w:gridCol w:w="5805"/>
      </w:tblGrid>
      <w:tr w:rsidR="00665599" w:rsidRPr="0013787D" w14:paraId="4E201FD4" w14:textId="77777777" w:rsidTr="007B7174">
        <w:trPr>
          <w:trHeight w:val="397"/>
        </w:trPr>
        <w:tc>
          <w:tcPr>
            <w:tcW w:w="404" w:type="pct"/>
            <w:shd w:val="clear" w:color="auto" w:fill="D9D9D9" w:themeFill="background1" w:themeFillShade="D9"/>
            <w:vAlign w:val="center"/>
          </w:tcPr>
          <w:p w14:paraId="5060F739" w14:textId="77777777" w:rsidR="00665599" w:rsidRPr="00E13299" w:rsidRDefault="00665599" w:rsidP="00761103">
            <w:pPr>
              <w:adjustRightInd w:val="0"/>
              <w:spacing w:line="0" w:lineRule="atLeast"/>
              <w:jc w:val="center"/>
              <w:rPr>
                <w:rFonts w:ascii="Meiryo UI" w:eastAsia="Meiryo UI" w:hAnsi="Meiryo UI" w:cs="Meiryo UI"/>
                <w:szCs w:val="20"/>
              </w:rPr>
            </w:pPr>
            <w:r w:rsidRPr="00E13299">
              <w:rPr>
                <w:rFonts w:ascii="Meiryo UI" w:eastAsia="Meiryo UI" w:hAnsi="Meiryo UI" w:cs="Meiryo UI" w:hint="eastAsia"/>
                <w:szCs w:val="20"/>
              </w:rPr>
              <w:t>属性１</w:t>
            </w:r>
          </w:p>
        </w:tc>
        <w:tc>
          <w:tcPr>
            <w:tcW w:w="879" w:type="pct"/>
            <w:shd w:val="clear" w:color="auto" w:fill="D9D9D9" w:themeFill="background1" w:themeFillShade="D9"/>
            <w:vAlign w:val="center"/>
          </w:tcPr>
          <w:p w14:paraId="006A0732" w14:textId="77777777" w:rsidR="007B7174" w:rsidRDefault="00665599" w:rsidP="00FC205A">
            <w:pPr>
              <w:adjustRightInd w:val="0"/>
              <w:spacing w:line="0" w:lineRule="atLeast"/>
              <w:jc w:val="center"/>
              <w:rPr>
                <w:rFonts w:ascii="Meiryo UI" w:eastAsia="Meiryo UI" w:hAnsi="Meiryo UI" w:cs="Meiryo UI"/>
                <w:sz w:val="22"/>
                <w:szCs w:val="20"/>
              </w:rPr>
            </w:pPr>
            <w:r>
              <w:rPr>
                <w:rFonts w:ascii="Meiryo UI" w:eastAsia="Meiryo UI" w:hAnsi="Meiryo UI" w:cs="Meiryo UI" w:hint="eastAsia"/>
                <w:sz w:val="22"/>
                <w:szCs w:val="20"/>
              </w:rPr>
              <w:t>役職</w:t>
            </w:r>
            <w:r w:rsidR="007B7174">
              <w:rPr>
                <w:rFonts w:ascii="Meiryo UI" w:eastAsia="Meiryo UI" w:hAnsi="Meiryo UI" w:cs="Meiryo UI" w:hint="eastAsia"/>
                <w:sz w:val="22"/>
                <w:szCs w:val="20"/>
              </w:rPr>
              <w:t>について</w:t>
            </w:r>
          </w:p>
          <w:p w14:paraId="32F920E5" w14:textId="316ACF65" w:rsidR="00665599" w:rsidRPr="0013787D" w:rsidRDefault="0042501B" w:rsidP="00FC205A">
            <w:pPr>
              <w:adjustRightInd w:val="0"/>
              <w:spacing w:line="0" w:lineRule="atLeast"/>
              <w:jc w:val="center"/>
              <w:rPr>
                <w:rFonts w:ascii="Meiryo UI" w:eastAsia="Meiryo UI" w:hAnsi="Meiryo UI" w:cs="Meiryo UI"/>
                <w:sz w:val="22"/>
                <w:szCs w:val="20"/>
              </w:rPr>
            </w:pPr>
            <w:r>
              <w:rPr>
                <w:rFonts w:ascii="Meiryo UI" w:eastAsia="Meiryo UI" w:hAnsi="Meiryo UI" w:cs="Meiryo UI" w:hint="eastAsia"/>
                <w:sz w:val="22"/>
                <w:szCs w:val="20"/>
              </w:rPr>
              <w:t>教えて</w:t>
            </w:r>
            <w:r w:rsidR="007B7174">
              <w:rPr>
                <w:rFonts w:ascii="Meiryo UI" w:eastAsia="Meiryo UI" w:hAnsi="Meiryo UI" w:cs="Meiryo UI" w:hint="eastAsia"/>
                <w:sz w:val="22"/>
                <w:szCs w:val="20"/>
              </w:rPr>
              <w:t>ください。</w:t>
            </w:r>
          </w:p>
        </w:tc>
        <w:tc>
          <w:tcPr>
            <w:tcW w:w="3717" w:type="pct"/>
            <w:gridSpan w:val="2"/>
            <w:vAlign w:val="center"/>
          </w:tcPr>
          <w:p w14:paraId="1A6FCD35" w14:textId="08B33F62" w:rsidR="00665599" w:rsidRPr="007B7174" w:rsidRDefault="00665599" w:rsidP="0042501B">
            <w:pPr>
              <w:pStyle w:val="a8"/>
              <w:numPr>
                <w:ilvl w:val="0"/>
                <w:numId w:val="2"/>
              </w:numPr>
              <w:adjustRightInd w:val="0"/>
              <w:spacing w:line="0" w:lineRule="atLeast"/>
              <w:ind w:leftChars="0" w:left="0" w:firstLine="0"/>
              <w:rPr>
                <w:rFonts w:ascii="Meiryo UI" w:eastAsia="Meiryo UI" w:hAnsi="Meiryo UI" w:cs="Meiryo UI"/>
                <w:sz w:val="22"/>
                <w:szCs w:val="20"/>
              </w:rPr>
            </w:pPr>
            <w:r w:rsidRPr="007B7174">
              <w:rPr>
                <w:rFonts w:ascii="Meiryo UI" w:eastAsia="Meiryo UI" w:hAnsi="Meiryo UI" w:cs="Meiryo UI" w:hint="eastAsia"/>
                <w:sz w:val="22"/>
                <w:szCs w:val="20"/>
              </w:rPr>
              <w:t>経営者（職）　②管理職　　③実務担当者</w:t>
            </w:r>
            <w:r w:rsidR="0042501B">
              <w:rPr>
                <w:rFonts w:ascii="Meiryo UI" w:eastAsia="Meiryo UI" w:hAnsi="Meiryo UI" w:cs="Meiryo UI" w:hint="eastAsia"/>
                <w:sz w:val="22"/>
                <w:szCs w:val="20"/>
              </w:rPr>
              <w:t>（積荷を運送事業者に依頼されている方）</w:t>
            </w:r>
            <w:r w:rsidR="00DC27FA">
              <w:rPr>
                <w:rFonts w:ascii="Meiryo UI" w:eastAsia="Meiryo UI" w:hAnsi="Meiryo UI" w:cs="Meiryo UI" w:hint="eastAsia"/>
                <w:sz w:val="22"/>
                <w:szCs w:val="20"/>
              </w:rPr>
              <w:t xml:space="preserve">　　</w:t>
            </w:r>
            <w:r w:rsidRPr="007B7174">
              <w:rPr>
                <w:rFonts w:ascii="Meiryo UI" w:eastAsia="Meiryo UI" w:hAnsi="Meiryo UI" w:cs="Meiryo UI" w:hint="eastAsia"/>
                <w:sz w:val="22"/>
                <w:szCs w:val="20"/>
              </w:rPr>
              <w:t>④その他（　　　　　　　　　　　　）</w:t>
            </w:r>
          </w:p>
        </w:tc>
      </w:tr>
      <w:tr w:rsidR="00665599" w:rsidRPr="0013787D" w14:paraId="2AFA5FB3" w14:textId="77777777" w:rsidTr="007B7174">
        <w:trPr>
          <w:trHeight w:val="397"/>
        </w:trPr>
        <w:tc>
          <w:tcPr>
            <w:tcW w:w="404" w:type="pct"/>
            <w:shd w:val="clear" w:color="auto" w:fill="D9D9D9" w:themeFill="background1" w:themeFillShade="D9"/>
            <w:vAlign w:val="center"/>
          </w:tcPr>
          <w:p w14:paraId="4171DCFC" w14:textId="77777777" w:rsidR="00665599" w:rsidRPr="00E13299" w:rsidRDefault="00665599" w:rsidP="00761103">
            <w:pPr>
              <w:adjustRightInd w:val="0"/>
              <w:spacing w:line="0" w:lineRule="atLeast"/>
              <w:jc w:val="center"/>
              <w:rPr>
                <w:rFonts w:ascii="Meiryo UI" w:eastAsia="Meiryo UI" w:hAnsi="Meiryo UI" w:cs="Meiryo UI"/>
                <w:szCs w:val="20"/>
              </w:rPr>
            </w:pPr>
            <w:r>
              <w:rPr>
                <w:rFonts w:ascii="Meiryo UI" w:eastAsia="Meiryo UI" w:hAnsi="Meiryo UI" w:cs="Meiryo UI" w:hint="eastAsia"/>
                <w:szCs w:val="20"/>
              </w:rPr>
              <w:t>属性</w:t>
            </w:r>
            <w:r w:rsidRPr="00E13299">
              <w:rPr>
                <w:rFonts w:ascii="Meiryo UI" w:eastAsia="Meiryo UI" w:hAnsi="Meiryo UI" w:cs="Meiryo UI" w:hint="eastAsia"/>
                <w:szCs w:val="20"/>
              </w:rPr>
              <w:t>２</w:t>
            </w:r>
          </w:p>
        </w:tc>
        <w:tc>
          <w:tcPr>
            <w:tcW w:w="879" w:type="pct"/>
            <w:shd w:val="clear" w:color="auto" w:fill="D9D9D9" w:themeFill="background1" w:themeFillShade="D9"/>
            <w:vAlign w:val="center"/>
          </w:tcPr>
          <w:p w14:paraId="483788A3" w14:textId="41E22542" w:rsidR="00665599" w:rsidRPr="0013787D" w:rsidRDefault="0042501B" w:rsidP="00E7062C">
            <w:pPr>
              <w:adjustRightInd w:val="0"/>
              <w:spacing w:line="0" w:lineRule="atLeast"/>
              <w:jc w:val="center"/>
              <w:rPr>
                <w:rFonts w:ascii="Meiryo UI" w:eastAsia="Meiryo UI" w:hAnsi="Meiryo UI" w:cs="Meiryo UI"/>
                <w:sz w:val="22"/>
                <w:szCs w:val="20"/>
              </w:rPr>
            </w:pPr>
            <w:r>
              <w:rPr>
                <w:rFonts w:ascii="Meiryo UI" w:eastAsia="Meiryo UI" w:hAnsi="Meiryo UI" w:cs="Meiryo UI" w:hint="eastAsia"/>
                <w:sz w:val="22"/>
                <w:szCs w:val="20"/>
              </w:rPr>
              <w:t>（同一業界において）</w:t>
            </w:r>
            <w:r w:rsidR="00665599">
              <w:rPr>
                <w:rFonts w:ascii="Meiryo UI" w:eastAsia="Meiryo UI" w:hAnsi="Meiryo UI" w:cs="Meiryo UI" w:hint="eastAsia"/>
                <w:sz w:val="22"/>
                <w:szCs w:val="20"/>
              </w:rPr>
              <w:t>勤続年数</w:t>
            </w:r>
            <w:r>
              <w:rPr>
                <w:rFonts w:ascii="Meiryo UI" w:eastAsia="Meiryo UI" w:hAnsi="Meiryo UI" w:cs="Meiryo UI" w:hint="eastAsia"/>
                <w:sz w:val="22"/>
                <w:szCs w:val="20"/>
              </w:rPr>
              <w:t>は何年目ですか？</w:t>
            </w:r>
          </w:p>
        </w:tc>
        <w:tc>
          <w:tcPr>
            <w:tcW w:w="3717" w:type="pct"/>
            <w:gridSpan w:val="2"/>
            <w:vAlign w:val="center"/>
          </w:tcPr>
          <w:p w14:paraId="1581ADEF" w14:textId="77777777" w:rsidR="00665599" w:rsidRPr="0013787D" w:rsidRDefault="00665599" w:rsidP="00E7062C">
            <w:pPr>
              <w:adjustRightInd w:val="0"/>
              <w:spacing w:line="0" w:lineRule="atLeast"/>
              <w:rPr>
                <w:rFonts w:ascii="Meiryo UI" w:eastAsia="Meiryo UI" w:hAnsi="Meiryo UI" w:cs="Meiryo UI"/>
                <w:sz w:val="22"/>
                <w:szCs w:val="20"/>
              </w:rPr>
            </w:pPr>
            <w:r>
              <w:rPr>
                <w:rFonts w:ascii="Meiryo UI" w:eastAsia="Meiryo UI" w:hAnsi="Meiryo UI" w:cs="Meiryo UI" w:hint="eastAsia"/>
                <w:sz w:val="22"/>
                <w:szCs w:val="20"/>
              </w:rPr>
              <w:t>①1年目　　②2～5年目　　③6～10年目　　④11～20年目　　⑤21年目以上</w:t>
            </w:r>
          </w:p>
        </w:tc>
      </w:tr>
      <w:tr w:rsidR="00665599" w:rsidRPr="0013787D" w14:paraId="07C73E4D" w14:textId="77777777" w:rsidTr="007B7174">
        <w:trPr>
          <w:trHeight w:val="907"/>
        </w:trPr>
        <w:tc>
          <w:tcPr>
            <w:tcW w:w="404" w:type="pct"/>
            <w:shd w:val="clear" w:color="auto" w:fill="D9D9D9" w:themeFill="background1" w:themeFillShade="D9"/>
            <w:vAlign w:val="center"/>
          </w:tcPr>
          <w:p w14:paraId="62362081" w14:textId="77777777" w:rsidR="00665599" w:rsidRPr="00E13299" w:rsidRDefault="00665599" w:rsidP="00E7062C">
            <w:pPr>
              <w:adjustRightInd w:val="0"/>
              <w:spacing w:line="0" w:lineRule="atLeast"/>
              <w:jc w:val="center"/>
              <w:rPr>
                <w:rFonts w:ascii="Meiryo UI" w:eastAsia="Meiryo UI" w:hAnsi="Meiryo UI" w:cs="Meiryo UI"/>
                <w:szCs w:val="20"/>
              </w:rPr>
            </w:pPr>
            <w:r>
              <w:rPr>
                <w:rFonts w:ascii="Meiryo UI" w:eastAsia="Meiryo UI" w:hAnsi="Meiryo UI" w:cs="Meiryo UI" w:hint="eastAsia"/>
                <w:szCs w:val="20"/>
              </w:rPr>
              <w:t>属性</w:t>
            </w:r>
            <w:r w:rsidRPr="00E13299">
              <w:rPr>
                <w:rFonts w:ascii="Meiryo UI" w:eastAsia="Meiryo UI" w:hAnsi="Meiryo UI" w:cs="Meiryo UI" w:hint="eastAsia"/>
                <w:szCs w:val="20"/>
              </w:rPr>
              <w:t>３</w:t>
            </w:r>
          </w:p>
        </w:tc>
        <w:tc>
          <w:tcPr>
            <w:tcW w:w="879" w:type="pct"/>
            <w:shd w:val="clear" w:color="auto" w:fill="D9D9D9" w:themeFill="background1" w:themeFillShade="D9"/>
            <w:vAlign w:val="center"/>
          </w:tcPr>
          <w:p w14:paraId="5189E3D5" w14:textId="1F18B2F7" w:rsidR="00665599" w:rsidRDefault="0042501B" w:rsidP="0042501B">
            <w:pPr>
              <w:adjustRightInd w:val="0"/>
              <w:spacing w:line="0" w:lineRule="atLeast"/>
              <w:jc w:val="center"/>
              <w:rPr>
                <w:rFonts w:ascii="Meiryo UI" w:eastAsia="Meiryo UI" w:hAnsi="Meiryo UI" w:cs="Meiryo UI"/>
                <w:sz w:val="22"/>
                <w:szCs w:val="20"/>
              </w:rPr>
            </w:pPr>
            <w:r>
              <w:rPr>
                <w:rFonts w:ascii="Meiryo UI" w:eastAsia="Meiryo UI" w:hAnsi="Meiryo UI" w:cs="Meiryo UI" w:hint="eastAsia"/>
                <w:sz w:val="22"/>
                <w:szCs w:val="20"/>
              </w:rPr>
              <w:t>積荷の運搬には「</w:t>
            </w:r>
            <w:r w:rsidR="007B7174" w:rsidRPr="007B7174">
              <w:rPr>
                <w:rFonts w:ascii="Meiryo UI" w:eastAsia="Meiryo UI" w:hAnsi="Meiryo UI" w:cs="Meiryo UI" w:hint="eastAsia"/>
                <w:sz w:val="22"/>
                <w:szCs w:val="20"/>
              </w:rPr>
              <w:t>特殊車両</w:t>
            </w:r>
            <w:r>
              <w:rPr>
                <w:rFonts w:ascii="Meiryo UI" w:eastAsia="Meiryo UI" w:hAnsi="Meiryo UI" w:cs="Meiryo UI" w:hint="eastAsia"/>
                <w:sz w:val="22"/>
                <w:szCs w:val="20"/>
              </w:rPr>
              <w:t>」</w:t>
            </w:r>
            <w:r w:rsidR="007B7174" w:rsidRPr="007B7174">
              <w:rPr>
                <w:rFonts w:ascii="Meiryo UI" w:eastAsia="Meiryo UI" w:hAnsi="Meiryo UI" w:cs="Meiryo UI" w:hint="eastAsia"/>
                <w:sz w:val="22"/>
                <w:szCs w:val="20"/>
                <w:vertAlign w:val="superscript"/>
              </w:rPr>
              <w:t>※</w:t>
            </w:r>
            <w:r w:rsidR="007B7174" w:rsidRPr="007B7174">
              <w:rPr>
                <w:rFonts w:ascii="Meiryo UI" w:eastAsia="Meiryo UI" w:hAnsi="Meiryo UI" w:cs="Meiryo UI" w:hint="eastAsia"/>
                <w:sz w:val="22"/>
                <w:szCs w:val="20"/>
              </w:rPr>
              <w:t>を利用していますか。</w:t>
            </w:r>
          </w:p>
        </w:tc>
        <w:tc>
          <w:tcPr>
            <w:tcW w:w="3717" w:type="pct"/>
            <w:gridSpan w:val="2"/>
            <w:vAlign w:val="center"/>
          </w:tcPr>
          <w:p w14:paraId="31F63C98" w14:textId="166378E1" w:rsidR="00665599" w:rsidRPr="007B7174" w:rsidRDefault="00665599" w:rsidP="007B7174">
            <w:pPr>
              <w:pStyle w:val="a8"/>
              <w:numPr>
                <w:ilvl w:val="0"/>
                <w:numId w:val="3"/>
              </w:numPr>
              <w:adjustRightInd w:val="0"/>
              <w:spacing w:line="0" w:lineRule="atLeast"/>
              <w:ind w:leftChars="0"/>
              <w:rPr>
                <w:rFonts w:ascii="Meiryo UI" w:eastAsia="Meiryo UI" w:hAnsi="Meiryo UI" w:cs="Meiryo UI"/>
                <w:sz w:val="22"/>
                <w:szCs w:val="20"/>
              </w:rPr>
            </w:pPr>
            <w:r w:rsidRPr="007B7174">
              <w:rPr>
                <w:rFonts w:ascii="Meiryo UI" w:eastAsia="Meiryo UI" w:hAnsi="Meiryo UI" w:cs="Meiryo UI" w:hint="eastAsia"/>
                <w:sz w:val="22"/>
                <w:szCs w:val="20"/>
              </w:rPr>
              <w:t>特殊車両を</w:t>
            </w:r>
            <w:r w:rsidR="0042501B">
              <w:rPr>
                <w:rFonts w:ascii="Meiryo UI" w:eastAsia="Meiryo UI" w:hAnsi="Meiryo UI" w:cs="Meiryo UI" w:hint="eastAsia"/>
                <w:sz w:val="22"/>
                <w:szCs w:val="20"/>
              </w:rPr>
              <w:t>１台以上</w:t>
            </w:r>
            <w:r w:rsidR="007B7174" w:rsidRPr="007B7174">
              <w:rPr>
                <w:rFonts w:ascii="Meiryo UI" w:eastAsia="Meiryo UI" w:hAnsi="Meiryo UI" w:cs="Meiryo UI" w:hint="eastAsia"/>
                <w:sz w:val="22"/>
                <w:szCs w:val="20"/>
              </w:rPr>
              <w:t>利用し</w:t>
            </w:r>
            <w:r w:rsidR="007B7174">
              <w:rPr>
                <w:rFonts w:ascii="Meiryo UI" w:eastAsia="Meiryo UI" w:hAnsi="Meiryo UI" w:cs="Meiryo UI" w:hint="eastAsia"/>
                <w:sz w:val="22"/>
                <w:szCs w:val="20"/>
              </w:rPr>
              <w:t>ている</w:t>
            </w:r>
            <w:r w:rsidRPr="007B7174">
              <w:rPr>
                <w:rFonts w:ascii="Meiryo UI" w:eastAsia="Meiryo UI" w:hAnsi="Meiryo UI" w:cs="Meiryo UI" w:hint="eastAsia"/>
                <w:sz w:val="22"/>
                <w:szCs w:val="20"/>
              </w:rPr>
              <w:t xml:space="preserve">　　　　　②特殊車両は利用していない　</w:t>
            </w:r>
          </w:p>
          <w:p w14:paraId="4E7F615E" w14:textId="6D282B93" w:rsidR="00665599" w:rsidRDefault="007B7174" w:rsidP="00E7062C">
            <w:pPr>
              <w:adjustRightInd w:val="0"/>
              <w:spacing w:line="0" w:lineRule="atLeast"/>
              <w:rPr>
                <w:rFonts w:ascii="Meiryo UI" w:eastAsia="Meiryo UI" w:hAnsi="Meiryo UI" w:cs="Meiryo UI"/>
                <w:sz w:val="22"/>
                <w:szCs w:val="20"/>
              </w:rPr>
            </w:pPr>
            <w:r>
              <w:rPr>
                <w:rFonts w:ascii="Meiryo UI" w:eastAsia="Meiryo UI" w:hAnsi="Meiryo UI" w:cs="Meiryo UI" w:hint="eastAsia"/>
                <w:noProof/>
                <w:sz w:val="22"/>
                <w:szCs w:val="20"/>
              </w:rPr>
              <mc:AlternateContent>
                <mc:Choice Requires="wps">
                  <w:drawing>
                    <wp:anchor distT="0" distB="0" distL="114300" distR="114300" simplePos="0" relativeHeight="251667456" behindDoc="0" locked="0" layoutInCell="1" allowOverlap="1" wp14:anchorId="6C41CB5E" wp14:editId="7FAC1223">
                      <wp:simplePos x="0" y="0"/>
                      <wp:positionH relativeFrom="column">
                        <wp:posOffset>2276475</wp:posOffset>
                      </wp:positionH>
                      <wp:positionV relativeFrom="paragraph">
                        <wp:posOffset>146685</wp:posOffset>
                      </wp:positionV>
                      <wp:extent cx="2679065" cy="5416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79065"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8E8F7" w14:textId="77777777" w:rsidR="00665599" w:rsidRPr="0094461D" w:rsidRDefault="00665599" w:rsidP="00665599">
                                  <w:pPr>
                                    <w:spacing w:line="0" w:lineRule="atLeast"/>
                                    <w:ind w:left="160" w:hangingChars="100" w:hanging="160"/>
                                    <w:rPr>
                                      <w:rFonts w:ascii="HGPｺﾞｼｯｸM" w:eastAsia="HGPｺﾞｼｯｸM"/>
                                      <w:sz w:val="16"/>
                                    </w:rPr>
                                  </w:pPr>
                                  <w:r w:rsidRPr="0094461D">
                                    <w:rPr>
                                      <w:rFonts w:ascii="HGPｺﾞｼｯｸM" w:eastAsia="HGPｺﾞｼｯｸM" w:hint="eastAsia"/>
                                      <w:sz w:val="16"/>
                                    </w:rPr>
                                    <w:t>※一般的に</w:t>
                                  </w:r>
                                  <w:r w:rsidRPr="0094461D">
                                    <w:rPr>
                                      <w:rFonts w:ascii="HGPｺﾞｼｯｸM" w:eastAsia="HGPｺﾞｼｯｸM"/>
                                      <w:sz w:val="16"/>
                                    </w:rPr>
                                    <w:t>、</w:t>
                                  </w:r>
                                  <w:r w:rsidRPr="0094461D">
                                    <w:rPr>
                                      <w:rFonts w:ascii="HGPｺﾞｼｯｸM" w:eastAsia="HGPｺﾞｼｯｸM" w:hint="eastAsia"/>
                                      <w:sz w:val="16"/>
                                    </w:rPr>
                                    <w:t>幅</w:t>
                                  </w:r>
                                  <w:r w:rsidRPr="0094461D">
                                    <w:rPr>
                                      <w:rFonts w:ascii="HGPｺﾞｼｯｸM" w:eastAsia="HGPｺﾞｼｯｸM"/>
                                      <w:sz w:val="16"/>
                                    </w:rPr>
                                    <w:t>2.5ｍ、長さ12ｍ、高さ3.8ｍ、総重量20ｔの</w:t>
                                  </w:r>
                                  <w:r w:rsidRPr="0094461D">
                                    <w:rPr>
                                      <w:rFonts w:ascii="HGPｺﾞｼｯｸM" w:eastAsia="HGPｺﾞｼｯｸM" w:hint="eastAsia"/>
                                      <w:sz w:val="16"/>
                                    </w:rPr>
                                    <w:t>いずれか</w:t>
                                  </w:r>
                                  <w:r w:rsidRPr="0094461D">
                                    <w:rPr>
                                      <w:rFonts w:ascii="HGPｺﾞｼｯｸM" w:eastAsia="HGPｺﾞｼｯｸM"/>
                                      <w:sz w:val="16"/>
                                    </w:rPr>
                                    <w:t>を超える車両</w:t>
                                  </w:r>
                                  <w:r w:rsidRPr="0094461D">
                                    <w:rPr>
                                      <w:rFonts w:ascii="HGPｺﾞｼｯｸM" w:eastAsia="HGPｺﾞｼｯｸM" w:hint="eastAsia"/>
                                      <w:sz w:val="16"/>
                                    </w:rPr>
                                    <w:t>の</w:t>
                                  </w:r>
                                  <w:r w:rsidRPr="0094461D">
                                    <w:rPr>
                                      <w:rFonts w:ascii="HGPｺﾞｼｯｸM" w:eastAsia="HGPｺﾞｼｯｸM"/>
                                      <w:sz w:val="16"/>
                                    </w:rPr>
                                    <w:t>ことを</w:t>
                                  </w:r>
                                  <w:r w:rsidRPr="0094461D">
                                    <w:rPr>
                                      <w:rFonts w:ascii="HGPｺﾞｼｯｸM" w:eastAsia="HGPｺﾞｼｯｸM" w:hint="eastAsia"/>
                                      <w:sz w:val="16"/>
                                    </w:rPr>
                                    <w:t>「</w:t>
                                  </w:r>
                                  <w:r w:rsidRPr="0094461D">
                                    <w:rPr>
                                      <w:rFonts w:ascii="HGPｺﾞｼｯｸM" w:eastAsia="HGPｺﾞｼｯｸM"/>
                                      <w:sz w:val="16"/>
                                    </w:rPr>
                                    <w:t>特殊車両」</w:t>
                                  </w:r>
                                  <w:r w:rsidRPr="0094461D">
                                    <w:rPr>
                                      <w:rFonts w:ascii="HGPｺﾞｼｯｸM" w:eastAsia="HGPｺﾞｼｯｸM" w:hint="eastAsia"/>
                                      <w:sz w:val="16"/>
                                    </w:rPr>
                                    <w:t>と</w:t>
                                  </w:r>
                                  <w:r w:rsidRPr="0094461D">
                                    <w:rPr>
                                      <w:rFonts w:ascii="HGPｺﾞｼｯｸM" w:eastAsia="HGPｺﾞｼｯｸM"/>
                                      <w:sz w:val="16"/>
                                    </w:rPr>
                                    <w:t>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1CB5E" id="_x0000_t202" coordsize="21600,21600" o:spt="202" path="m,l,21600r21600,l21600,xe">
                      <v:stroke joinstyle="miter"/>
                      <v:path gradientshapeok="t" o:connecttype="rect"/>
                    </v:shapetype>
                    <v:shape id="テキスト ボックス 3" o:spid="_x0000_s1028" type="#_x0000_t202" style="position:absolute;left:0;text-align:left;margin-left:179.25pt;margin-top:11.55pt;width:210.95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" filled="f" stroked="f" strokeweight=".5pt">
                      <v:textbox>
                        <w:txbxContent>
                          <w:p w14:paraId="55B8E8F7" w14:textId="77777777" w:rsidR="00665599" w:rsidRPr="0094461D" w:rsidRDefault="00665599" w:rsidP="00665599">
                            <w:pPr>
                              <w:spacing w:line="0" w:lineRule="atLeast"/>
                              <w:ind w:left="160" w:hangingChars="100" w:hanging="160"/>
                              <w:rPr>
                                <w:rFonts w:ascii="HGPｺﾞｼｯｸM" w:eastAsia="HGPｺﾞｼｯｸM"/>
                                <w:sz w:val="16"/>
                              </w:rPr>
                            </w:pPr>
                            <w:r w:rsidRPr="0094461D">
                              <w:rPr>
                                <w:rFonts w:ascii="HGPｺﾞｼｯｸM" w:eastAsia="HGPｺﾞｼｯｸM" w:hint="eastAsia"/>
                                <w:sz w:val="16"/>
                              </w:rPr>
                              <w:t>※一般的に</w:t>
                            </w:r>
                            <w:r w:rsidRPr="0094461D">
                              <w:rPr>
                                <w:rFonts w:ascii="HGPｺﾞｼｯｸM" w:eastAsia="HGPｺﾞｼｯｸM"/>
                                <w:sz w:val="16"/>
                              </w:rPr>
                              <w:t>、</w:t>
                            </w:r>
                            <w:r w:rsidRPr="0094461D">
                              <w:rPr>
                                <w:rFonts w:ascii="HGPｺﾞｼｯｸM" w:eastAsia="HGPｺﾞｼｯｸM" w:hint="eastAsia"/>
                                <w:sz w:val="16"/>
                              </w:rPr>
                              <w:t>幅</w:t>
                            </w:r>
                            <w:r w:rsidRPr="0094461D">
                              <w:rPr>
                                <w:rFonts w:ascii="HGPｺﾞｼｯｸM" w:eastAsia="HGPｺﾞｼｯｸM"/>
                                <w:sz w:val="16"/>
                              </w:rPr>
                              <w:t>2.5ｍ、長さ12ｍ、高さ3.8ｍ、総重量20ｔの</w:t>
                            </w:r>
                            <w:r w:rsidRPr="0094461D">
                              <w:rPr>
                                <w:rFonts w:ascii="HGPｺﾞｼｯｸM" w:eastAsia="HGPｺﾞｼｯｸM" w:hint="eastAsia"/>
                                <w:sz w:val="16"/>
                              </w:rPr>
                              <w:t>いずれか</w:t>
                            </w:r>
                            <w:r w:rsidRPr="0094461D">
                              <w:rPr>
                                <w:rFonts w:ascii="HGPｺﾞｼｯｸM" w:eastAsia="HGPｺﾞｼｯｸM"/>
                                <w:sz w:val="16"/>
                              </w:rPr>
                              <w:t>を超える車両</w:t>
                            </w:r>
                            <w:r w:rsidRPr="0094461D">
                              <w:rPr>
                                <w:rFonts w:ascii="HGPｺﾞｼｯｸM" w:eastAsia="HGPｺﾞｼｯｸM" w:hint="eastAsia"/>
                                <w:sz w:val="16"/>
                              </w:rPr>
                              <w:t>の</w:t>
                            </w:r>
                            <w:r w:rsidRPr="0094461D">
                              <w:rPr>
                                <w:rFonts w:ascii="HGPｺﾞｼｯｸM" w:eastAsia="HGPｺﾞｼｯｸM"/>
                                <w:sz w:val="16"/>
                              </w:rPr>
                              <w:t>ことを</w:t>
                            </w:r>
                            <w:r w:rsidRPr="0094461D">
                              <w:rPr>
                                <w:rFonts w:ascii="HGPｺﾞｼｯｸM" w:eastAsia="HGPｺﾞｼｯｸM" w:hint="eastAsia"/>
                                <w:sz w:val="16"/>
                              </w:rPr>
                              <w:t>「</w:t>
                            </w:r>
                            <w:r w:rsidRPr="0094461D">
                              <w:rPr>
                                <w:rFonts w:ascii="HGPｺﾞｼｯｸM" w:eastAsia="HGPｺﾞｼｯｸM"/>
                                <w:sz w:val="16"/>
                              </w:rPr>
                              <w:t>特殊車両」</w:t>
                            </w:r>
                            <w:r w:rsidRPr="0094461D">
                              <w:rPr>
                                <w:rFonts w:ascii="HGPｺﾞｼｯｸM" w:eastAsia="HGPｺﾞｼｯｸM" w:hint="eastAsia"/>
                                <w:sz w:val="16"/>
                              </w:rPr>
                              <w:t>と</w:t>
                            </w:r>
                            <w:r w:rsidRPr="0094461D">
                              <w:rPr>
                                <w:rFonts w:ascii="HGPｺﾞｼｯｸM" w:eastAsia="HGPｺﾞｼｯｸM"/>
                                <w:sz w:val="16"/>
                              </w:rPr>
                              <w:t>いいます。</w:t>
                            </w:r>
                          </w:p>
                        </w:txbxContent>
                      </v:textbox>
                    </v:shape>
                  </w:pict>
                </mc:Fallback>
              </mc:AlternateContent>
            </w:r>
            <w:r w:rsidR="00665599">
              <w:rPr>
                <w:rFonts w:ascii="Meiryo UI" w:eastAsia="Meiryo UI" w:hAnsi="Meiryo UI" w:cs="Meiryo UI" w:hint="eastAsia"/>
                <w:sz w:val="22"/>
                <w:szCs w:val="20"/>
              </w:rPr>
              <w:t>③どのような車両を利用しているか</w:t>
            </w:r>
            <w:r w:rsidR="0042501B">
              <w:rPr>
                <w:rFonts w:ascii="Meiryo UI" w:eastAsia="Meiryo UI" w:hAnsi="Meiryo UI" w:cs="Meiryo UI" w:hint="eastAsia"/>
                <w:sz w:val="22"/>
                <w:szCs w:val="20"/>
              </w:rPr>
              <w:t>わ</w:t>
            </w:r>
            <w:r w:rsidR="00DC06D4">
              <w:rPr>
                <w:rFonts w:ascii="Meiryo UI" w:eastAsia="Meiryo UI" w:hAnsi="Meiryo UI" w:cs="Meiryo UI" w:hint="eastAsia"/>
                <w:sz w:val="22"/>
                <w:szCs w:val="20"/>
              </w:rPr>
              <w:t>からない</w:t>
            </w:r>
            <w:r w:rsidR="00665599">
              <w:rPr>
                <w:rFonts w:ascii="Meiryo UI" w:eastAsia="Meiryo UI" w:hAnsi="Meiryo UI" w:cs="Meiryo UI" w:hint="eastAsia"/>
                <w:sz w:val="22"/>
                <w:szCs w:val="20"/>
              </w:rPr>
              <w:t xml:space="preserve">　</w:t>
            </w:r>
          </w:p>
        </w:tc>
      </w:tr>
      <w:tr w:rsidR="00665599" w:rsidRPr="0013787D" w14:paraId="6E4C417B" w14:textId="77777777" w:rsidTr="0076323A">
        <w:trPr>
          <w:trHeight w:val="1020"/>
        </w:trPr>
        <w:tc>
          <w:tcPr>
            <w:tcW w:w="404" w:type="pct"/>
            <w:tcBorders>
              <w:bottom w:val="single" w:sz="4" w:space="0" w:color="auto"/>
            </w:tcBorders>
            <w:shd w:val="clear" w:color="auto" w:fill="D9D9D9" w:themeFill="background1" w:themeFillShade="D9"/>
            <w:vAlign w:val="center"/>
          </w:tcPr>
          <w:p w14:paraId="01ADB9B6" w14:textId="77777777" w:rsidR="00665599" w:rsidRPr="00E13299" w:rsidRDefault="00665599" w:rsidP="00E7062C">
            <w:pPr>
              <w:adjustRightInd w:val="0"/>
              <w:spacing w:line="260" w:lineRule="exact"/>
              <w:jc w:val="center"/>
              <w:rPr>
                <w:rFonts w:ascii="Meiryo UI" w:eastAsia="Meiryo UI" w:hAnsi="Meiryo UI" w:cs="Meiryo UI"/>
                <w:szCs w:val="20"/>
              </w:rPr>
            </w:pPr>
            <w:r>
              <w:rPr>
                <w:rFonts w:ascii="Meiryo UI" w:eastAsia="Meiryo UI" w:hAnsi="Meiryo UI" w:cs="Meiryo UI" w:hint="eastAsia"/>
                <w:szCs w:val="20"/>
              </w:rPr>
              <w:t>属性</w:t>
            </w:r>
            <w:r w:rsidRPr="00E13299">
              <w:rPr>
                <w:rFonts w:ascii="Meiryo UI" w:eastAsia="Meiryo UI" w:hAnsi="Meiryo UI" w:cs="Meiryo UI" w:hint="eastAsia"/>
                <w:szCs w:val="20"/>
              </w:rPr>
              <w:t>４</w:t>
            </w:r>
          </w:p>
        </w:tc>
        <w:tc>
          <w:tcPr>
            <w:tcW w:w="1826" w:type="pct"/>
            <w:gridSpan w:val="2"/>
            <w:shd w:val="clear" w:color="auto" w:fill="D9D9D9" w:themeFill="background1" w:themeFillShade="D9"/>
            <w:vAlign w:val="center"/>
          </w:tcPr>
          <w:p w14:paraId="00BA3544" w14:textId="2C35C033" w:rsidR="00665599" w:rsidRDefault="00665599" w:rsidP="00E7062C">
            <w:pPr>
              <w:adjustRightInd w:val="0"/>
              <w:spacing w:line="260" w:lineRule="exact"/>
              <w:rPr>
                <w:rFonts w:ascii="Meiryo UI" w:eastAsia="Meiryo UI" w:hAnsi="Meiryo UI" w:cs="Meiryo UI"/>
                <w:sz w:val="22"/>
                <w:szCs w:val="20"/>
              </w:rPr>
            </w:pPr>
            <w:r>
              <w:rPr>
                <w:rFonts w:ascii="Meiryo UI" w:eastAsia="Meiryo UI" w:hAnsi="Meiryo UI" w:cs="Meiryo UI" w:hint="eastAsia"/>
                <w:sz w:val="22"/>
                <w:szCs w:val="20"/>
              </w:rPr>
              <w:t>貴社の</w:t>
            </w:r>
            <w:r w:rsidR="0042501B">
              <w:rPr>
                <w:rFonts w:ascii="Meiryo UI" w:eastAsia="Meiryo UI" w:hAnsi="Meiryo UI" w:cs="Meiryo UI" w:hint="eastAsia"/>
                <w:sz w:val="22"/>
                <w:szCs w:val="20"/>
              </w:rPr>
              <w:t>物流に係る</w:t>
            </w:r>
            <w:r>
              <w:rPr>
                <w:rFonts w:ascii="Meiryo UI" w:eastAsia="Meiryo UI" w:hAnsi="Meiryo UI" w:cs="Meiryo UI" w:hint="eastAsia"/>
                <w:sz w:val="22"/>
                <w:szCs w:val="20"/>
              </w:rPr>
              <w:t>主要な取扱品目</w:t>
            </w:r>
            <w:r w:rsidR="0042501B">
              <w:rPr>
                <w:rFonts w:ascii="Meiryo UI" w:eastAsia="Meiryo UI" w:hAnsi="Meiryo UI" w:cs="Meiryo UI" w:hint="eastAsia"/>
                <w:sz w:val="22"/>
                <w:szCs w:val="20"/>
              </w:rPr>
              <w:t>を教えてください。</w:t>
            </w:r>
          </w:p>
        </w:tc>
        <w:tc>
          <w:tcPr>
            <w:tcW w:w="2770" w:type="pct"/>
            <w:vAlign w:val="center"/>
          </w:tcPr>
          <w:p w14:paraId="029A2363" w14:textId="2E5D3618" w:rsidR="00665599" w:rsidRDefault="00665599" w:rsidP="00E7062C">
            <w:pPr>
              <w:adjustRightInd w:val="0"/>
              <w:spacing w:line="260" w:lineRule="exact"/>
              <w:rPr>
                <w:rFonts w:ascii="Meiryo UI" w:eastAsia="Meiryo UI" w:hAnsi="Meiryo UI" w:cs="Meiryo UI"/>
                <w:sz w:val="22"/>
                <w:szCs w:val="20"/>
              </w:rPr>
            </w:pPr>
          </w:p>
        </w:tc>
      </w:tr>
      <w:tr w:rsidR="00665599" w:rsidRPr="0013787D" w14:paraId="2974432D" w14:textId="77777777" w:rsidTr="007B7174">
        <w:trPr>
          <w:trHeight w:val="1134"/>
        </w:trPr>
        <w:tc>
          <w:tcPr>
            <w:tcW w:w="404" w:type="pct"/>
            <w:shd w:val="clear" w:color="auto" w:fill="D9D9D9" w:themeFill="background1" w:themeFillShade="D9"/>
            <w:vAlign w:val="center"/>
          </w:tcPr>
          <w:p w14:paraId="7E79056C" w14:textId="77777777" w:rsidR="00665599" w:rsidRPr="00E13299" w:rsidRDefault="00665599" w:rsidP="00E7062C">
            <w:pPr>
              <w:adjustRightInd w:val="0"/>
              <w:spacing w:line="260" w:lineRule="exact"/>
              <w:jc w:val="center"/>
              <w:rPr>
                <w:rFonts w:ascii="Meiryo UI" w:eastAsia="Meiryo UI" w:hAnsi="Meiryo UI" w:cs="Meiryo UI"/>
                <w:szCs w:val="20"/>
              </w:rPr>
            </w:pPr>
            <w:r>
              <w:rPr>
                <w:rFonts w:ascii="Meiryo UI" w:eastAsia="Meiryo UI" w:hAnsi="Meiryo UI" w:cs="Meiryo UI" w:hint="eastAsia"/>
                <w:szCs w:val="20"/>
              </w:rPr>
              <w:t>属性</w:t>
            </w:r>
            <w:r w:rsidRPr="00E13299">
              <w:rPr>
                <w:rFonts w:ascii="Meiryo UI" w:eastAsia="Meiryo UI" w:hAnsi="Meiryo UI" w:cs="Meiryo UI" w:hint="eastAsia"/>
                <w:szCs w:val="20"/>
              </w:rPr>
              <w:t>５</w:t>
            </w:r>
          </w:p>
        </w:tc>
        <w:tc>
          <w:tcPr>
            <w:tcW w:w="1826" w:type="pct"/>
            <w:gridSpan w:val="2"/>
            <w:shd w:val="clear" w:color="auto" w:fill="D9D9D9" w:themeFill="background1" w:themeFillShade="D9"/>
            <w:vAlign w:val="center"/>
          </w:tcPr>
          <w:p w14:paraId="38335316" w14:textId="329932DD" w:rsidR="00FC205A" w:rsidRDefault="00665599" w:rsidP="00E7062C">
            <w:pPr>
              <w:adjustRightInd w:val="0"/>
              <w:spacing w:line="260" w:lineRule="exact"/>
              <w:jc w:val="left"/>
              <w:rPr>
                <w:rFonts w:ascii="Meiryo UI" w:eastAsia="Meiryo UI" w:hAnsi="Meiryo UI" w:cs="Meiryo UI"/>
                <w:sz w:val="22"/>
                <w:szCs w:val="20"/>
              </w:rPr>
            </w:pPr>
            <w:r>
              <w:rPr>
                <w:rFonts w:ascii="Meiryo UI" w:eastAsia="Meiryo UI" w:hAnsi="Meiryo UI" w:cs="Meiryo UI" w:hint="eastAsia"/>
                <w:sz w:val="22"/>
                <w:szCs w:val="20"/>
              </w:rPr>
              <w:t>上記の主要な取扱品目（積荷）の運送主体は</w:t>
            </w:r>
            <w:r w:rsidR="0042501B">
              <w:rPr>
                <w:rFonts w:ascii="Meiryo UI" w:eastAsia="Meiryo UI" w:hAnsi="Meiryo UI" w:cs="Meiryo UI" w:hint="eastAsia"/>
                <w:sz w:val="22"/>
                <w:szCs w:val="20"/>
              </w:rPr>
              <w:t>、</w:t>
            </w:r>
            <w:r>
              <w:rPr>
                <w:rFonts w:ascii="Meiryo UI" w:eastAsia="Meiryo UI" w:hAnsi="Meiryo UI" w:cs="Meiryo UI" w:hint="eastAsia"/>
                <w:sz w:val="22"/>
                <w:szCs w:val="20"/>
              </w:rPr>
              <w:t>次のうちど</w:t>
            </w:r>
            <w:r w:rsidR="0042501B">
              <w:rPr>
                <w:rFonts w:ascii="Meiryo UI" w:eastAsia="Meiryo UI" w:hAnsi="Meiryo UI" w:cs="Meiryo UI" w:hint="eastAsia"/>
                <w:sz w:val="22"/>
                <w:szCs w:val="20"/>
              </w:rPr>
              <w:t>れ</w:t>
            </w:r>
            <w:r>
              <w:rPr>
                <w:rFonts w:ascii="Meiryo UI" w:eastAsia="Meiryo UI" w:hAnsi="Meiryo UI" w:cs="Meiryo UI" w:hint="eastAsia"/>
                <w:sz w:val="22"/>
                <w:szCs w:val="20"/>
              </w:rPr>
              <w:t>でしょうか？</w:t>
            </w:r>
          </w:p>
          <w:p w14:paraId="03D1FF64" w14:textId="7272C66E" w:rsidR="00665599" w:rsidRDefault="00665599" w:rsidP="00E7062C">
            <w:pPr>
              <w:adjustRightInd w:val="0"/>
              <w:spacing w:line="260" w:lineRule="exact"/>
              <w:jc w:val="left"/>
              <w:rPr>
                <w:rFonts w:ascii="Meiryo UI" w:eastAsia="Meiryo UI" w:hAnsi="Meiryo UI" w:cs="Meiryo UI"/>
                <w:sz w:val="22"/>
                <w:szCs w:val="20"/>
              </w:rPr>
            </w:pPr>
            <w:r>
              <w:rPr>
                <w:rFonts w:ascii="Meiryo UI" w:eastAsia="Meiryo UI" w:hAnsi="Meiryo UI" w:cs="Meiryo UI" w:hint="eastAsia"/>
                <w:sz w:val="22"/>
                <w:szCs w:val="20"/>
              </w:rPr>
              <w:t>（代表的な形態を１つ選択）</w:t>
            </w:r>
          </w:p>
        </w:tc>
        <w:tc>
          <w:tcPr>
            <w:tcW w:w="2770" w:type="pct"/>
            <w:vAlign w:val="center"/>
          </w:tcPr>
          <w:p w14:paraId="2A3F5C3F" w14:textId="77777777" w:rsidR="00665599" w:rsidRDefault="00665599" w:rsidP="00E7062C">
            <w:pPr>
              <w:adjustRightInd w:val="0"/>
              <w:spacing w:beforeLines="20" w:before="72" w:line="260" w:lineRule="exact"/>
              <w:rPr>
                <w:rFonts w:ascii="Meiryo UI" w:eastAsia="Meiryo UI" w:hAnsi="Meiryo UI" w:cs="Meiryo UI"/>
                <w:sz w:val="22"/>
                <w:szCs w:val="20"/>
              </w:rPr>
            </w:pPr>
            <w:r>
              <w:rPr>
                <w:rFonts w:ascii="Meiryo UI" w:eastAsia="Meiryo UI" w:hAnsi="Meiryo UI" w:cs="Meiryo UI" w:hint="eastAsia"/>
                <w:sz w:val="22"/>
                <w:szCs w:val="20"/>
              </w:rPr>
              <w:t>①自社で運送　　②子会社　　③提携会社（協力会社）</w:t>
            </w:r>
          </w:p>
          <w:p w14:paraId="5BC2AA36" w14:textId="77777777" w:rsidR="00665599" w:rsidRDefault="00665599" w:rsidP="00E7062C">
            <w:pPr>
              <w:adjustRightInd w:val="0"/>
              <w:spacing w:beforeLines="20" w:before="72" w:line="260" w:lineRule="exact"/>
              <w:rPr>
                <w:rFonts w:ascii="Meiryo UI" w:eastAsia="Meiryo UI" w:hAnsi="Meiryo UI" w:cs="Meiryo UI"/>
                <w:sz w:val="22"/>
                <w:szCs w:val="20"/>
              </w:rPr>
            </w:pPr>
            <w:r>
              <w:rPr>
                <w:rFonts w:ascii="Meiryo UI" w:eastAsia="Meiryo UI" w:hAnsi="Meiryo UI" w:cs="Meiryo UI" w:hint="eastAsia"/>
                <w:sz w:val="22"/>
                <w:szCs w:val="20"/>
              </w:rPr>
              <w:t>④運送事業者に委託　　⑤都度発注</w:t>
            </w:r>
          </w:p>
          <w:p w14:paraId="5608C4D7" w14:textId="77777777" w:rsidR="00665599" w:rsidRPr="00C34B88" w:rsidRDefault="00665599" w:rsidP="00E7062C">
            <w:pPr>
              <w:adjustRightInd w:val="0"/>
              <w:spacing w:beforeLines="20" w:before="72" w:line="260" w:lineRule="exact"/>
              <w:rPr>
                <w:rFonts w:ascii="Meiryo UI" w:eastAsia="Meiryo UI" w:hAnsi="Meiryo UI" w:cs="Meiryo UI"/>
                <w:sz w:val="22"/>
                <w:szCs w:val="20"/>
              </w:rPr>
            </w:pPr>
            <w:r>
              <w:rPr>
                <w:rFonts w:ascii="Meiryo UI" w:eastAsia="Meiryo UI" w:hAnsi="Meiryo UI" w:cs="Meiryo UI" w:hint="eastAsia"/>
                <w:sz w:val="22"/>
                <w:szCs w:val="20"/>
              </w:rPr>
              <w:t>⑥その他（　　　　　　　　　　　　　　　　　　　　　　　　　　　　）</w:t>
            </w:r>
          </w:p>
        </w:tc>
      </w:tr>
      <w:tr w:rsidR="007B7174" w:rsidRPr="0013787D" w14:paraId="5EBC6D67" w14:textId="77777777" w:rsidTr="00E263EC">
        <w:trPr>
          <w:trHeight w:val="686"/>
        </w:trPr>
        <w:tc>
          <w:tcPr>
            <w:tcW w:w="404" w:type="pct"/>
            <w:shd w:val="clear" w:color="auto" w:fill="D9D9D9" w:themeFill="background1" w:themeFillShade="D9"/>
            <w:vAlign w:val="center"/>
          </w:tcPr>
          <w:p w14:paraId="723DF1DE" w14:textId="512FB6AA" w:rsidR="007B7174" w:rsidRDefault="007B7174" w:rsidP="00E7062C">
            <w:pPr>
              <w:adjustRightInd w:val="0"/>
              <w:spacing w:line="260" w:lineRule="exact"/>
              <w:jc w:val="center"/>
              <w:rPr>
                <w:rFonts w:ascii="Meiryo UI" w:eastAsia="Meiryo UI" w:hAnsi="Meiryo UI" w:cs="Meiryo UI"/>
                <w:szCs w:val="20"/>
              </w:rPr>
            </w:pPr>
            <w:r>
              <w:rPr>
                <w:rFonts w:ascii="Meiryo UI" w:eastAsia="Meiryo UI" w:hAnsi="Meiryo UI" w:cs="Meiryo UI" w:hint="eastAsia"/>
                <w:szCs w:val="20"/>
              </w:rPr>
              <w:t>属性６</w:t>
            </w:r>
          </w:p>
        </w:tc>
        <w:tc>
          <w:tcPr>
            <w:tcW w:w="1826" w:type="pct"/>
            <w:gridSpan w:val="2"/>
            <w:shd w:val="clear" w:color="auto" w:fill="D9D9D9" w:themeFill="background1" w:themeFillShade="D9"/>
            <w:vAlign w:val="center"/>
          </w:tcPr>
          <w:p w14:paraId="4D74CAA8" w14:textId="75B09B4F" w:rsidR="007B7174" w:rsidRDefault="0042501B" w:rsidP="00E7062C">
            <w:pPr>
              <w:adjustRightInd w:val="0"/>
              <w:spacing w:line="260" w:lineRule="exact"/>
              <w:jc w:val="left"/>
              <w:rPr>
                <w:rFonts w:ascii="Meiryo UI" w:eastAsia="Meiryo UI" w:hAnsi="Meiryo UI" w:cs="Meiryo UI"/>
                <w:sz w:val="22"/>
                <w:szCs w:val="20"/>
              </w:rPr>
            </w:pPr>
            <w:r>
              <w:rPr>
                <w:rFonts w:ascii="Meiryo UI" w:eastAsia="Meiryo UI" w:hAnsi="Meiryo UI" w:cs="Meiryo UI" w:hint="eastAsia"/>
                <w:sz w:val="22"/>
                <w:szCs w:val="20"/>
              </w:rPr>
              <w:t>令和４年１</w:t>
            </w:r>
            <w:r w:rsidR="00D2780D">
              <w:rPr>
                <w:rFonts w:ascii="Meiryo UI" w:eastAsia="Meiryo UI" w:hAnsi="Meiryo UI" w:cs="Meiryo UI" w:hint="eastAsia"/>
                <w:sz w:val="22"/>
                <w:szCs w:val="20"/>
              </w:rPr>
              <w:t>１</w:t>
            </w:r>
            <w:r>
              <w:rPr>
                <w:rFonts w:ascii="Meiryo UI" w:eastAsia="Meiryo UI" w:hAnsi="Meiryo UI" w:cs="Meiryo UI" w:hint="eastAsia"/>
                <w:sz w:val="22"/>
                <w:szCs w:val="20"/>
              </w:rPr>
              <w:t>月</w:t>
            </w:r>
            <w:r w:rsidR="00D2780D">
              <w:rPr>
                <w:rFonts w:ascii="Meiryo UI" w:eastAsia="Meiryo UI" w:hAnsi="Meiryo UI" w:cs="Meiryo UI" w:hint="eastAsia"/>
                <w:sz w:val="22"/>
                <w:szCs w:val="20"/>
              </w:rPr>
              <w:t>１８</w:t>
            </w:r>
            <w:r>
              <w:rPr>
                <w:rFonts w:ascii="Meiryo UI" w:eastAsia="Meiryo UI" w:hAnsi="Meiryo UI" w:cs="Meiryo UI" w:hint="eastAsia"/>
                <w:sz w:val="22"/>
                <w:szCs w:val="20"/>
              </w:rPr>
              <w:t>日に開催された説明</w:t>
            </w:r>
            <w:r w:rsidR="0054151D">
              <w:rPr>
                <w:rFonts w:ascii="Meiryo UI" w:eastAsia="Meiryo UI" w:hAnsi="Meiryo UI" w:cs="Meiryo UI" w:hint="eastAsia"/>
                <w:sz w:val="22"/>
                <w:szCs w:val="20"/>
              </w:rPr>
              <w:t>会</w:t>
            </w:r>
            <w:r>
              <w:rPr>
                <w:rFonts w:ascii="Meiryo UI" w:eastAsia="Meiryo UI" w:hAnsi="Meiryo UI" w:cs="Meiryo UI" w:hint="eastAsia"/>
                <w:sz w:val="22"/>
                <w:szCs w:val="20"/>
              </w:rPr>
              <w:t>に参加されましたか？</w:t>
            </w:r>
          </w:p>
        </w:tc>
        <w:tc>
          <w:tcPr>
            <w:tcW w:w="2770" w:type="pct"/>
            <w:vAlign w:val="center"/>
          </w:tcPr>
          <w:p w14:paraId="148F765C" w14:textId="726F9114" w:rsidR="007B7174" w:rsidRPr="007B7174" w:rsidRDefault="0054151D" w:rsidP="005911B0">
            <w:pPr>
              <w:pStyle w:val="a8"/>
              <w:numPr>
                <w:ilvl w:val="0"/>
                <w:numId w:val="4"/>
              </w:numPr>
              <w:adjustRightInd w:val="0"/>
              <w:spacing w:beforeLines="20" w:before="72" w:line="260" w:lineRule="exact"/>
              <w:ind w:leftChars="0"/>
              <w:rPr>
                <w:rFonts w:ascii="Meiryo UI" w:eastAsia="Meiryo UI" w:hAnsi="Meiryo UI" w:cs="Meiryo UI"/>
                <w:sz w:val="22"/>
                <w:szCs w:val="20"/>
              </w:rPr>
            </w:pPr>
            <w:r>
              <w:rPr>
                <w:rFonts w:ascii="Meiryo UI" w:eastAsia="Meiryo UI" w:hAnsi="Meiryo UI" w:cs="Meiryo UI" w:hint="eastAsia"/>
                <w:sz w:val="22"/>
                <w:szCs w:val="20"/>
              </w:rPr>
              <w:t>参加</w:t>
            </w:r>
            <w:r w:rsidR="007B7174" w:rsidRPr="007B7174">
              <w:rPr>
                <w:rFonts w:ascii="Meiryo UI" w:eastAsia="Meiryo UI" w:hAnsi="Meiryo UI" w:cs="Meiryo UI" w:hint="eastAsia"/>
                <w:sz w:val="22"/>
                <w:szCs w:val="20"/>
              </w:rPr>
              <w:t xml:space="preserve">した　</w:t>
            </w:r>
            <w:r w:rsidR="00067DB5">
              <w:rPr>
                <w:rFonts w:ascii="Meiryo UI" w:eastAsia="Meiryo UI" w:hAnsi="Meiryo UI" w:cs="Meiryo UI" w:hint="eastAsia"/>
                <w:sz w:val="22"/>
                <w:szCs w:val="20"/>
              </w:rPr>
              <w:t xml:space="preserve">　</w:t>
            </w:r>
            <w:r w:rsidR="007B7174" w:rsidRPr="007B7174">
              <w:rPr>
                <w:rFonts w:ascii="Meiryo UI" w:eastAsia="Meiryo UI" w:hAnsi="Meiryo UI" w:cs="Meiryo UI" w:hint="eastAsia"/>
                <w:sz w:val="22"/>
                <w:szCs w:val="20"/>
              </w:rPr>
              <w:t>②</w:t>
            </w:r>
            <w:r>
              <w:rPr>
                <w:rFonts w:ascii="Meiryo UI" w:eastAsia="Meiryo UI" w:hAnsi="Meiryo UI" w:cs="Meiryo UI" w:hint="eastAsia"/>
                <w:sz w:val="22"/>
                <w:szCs w:val="20"/>
              </w:rPr>
              <w:t>参加</w:t>
            </w:r>
            <w:r w:rsidR="007B7174" w:rsidRPr="007B7174">
              <w:rPr>
                <w:rFonts w:ascii="Meiryo UI" w:eastAsia="Meiryo UI" w:hAnsi="Meiryo UI" w:cs="Meiryo UI" w:hint="eastAsia"/>
                <w:sz w:val="22"/>
                <w:szCs w:val="20"/>
              </w:rPr>
              <w:t>していない</w:t>
            </w:r>
            <w:r>
              <w:rPr>
                <w:rFonts w:ascii="Meiryo UI" w:eastAsia="Meiryo UI" w:hAnsi="Meiryo UI" w:cs="Meiryo UI" w:hint="eastAsia"/>
                <w:sz w:val="22"/>
                <w:szCs w:val="20"/>
              </w:rPr>
              <w:t>が資料を見た</w:t>
            </w:r>
          </w:p>
        </w:tc>
      </w:tr>
      <w:tr w:rsidR="00E263EC" w:rsidRPr="0013787D" w14:paraId="3E80367A" w14:textId="77777777" w:rsidTr="00E263EC">
        <w:trPr>
          <w:trHeight w:val="852"/>
        </w:trPr>
        <w:tc>
          <w:tcPr>
            <w:tcW w:w="404" w:type="pct"/>
            <w:shd w:val="clear" w:color="auto" w:fill="D9D9D9" w:themeFill="background1" w:themeFillShade="D9"/>
            <w:vAlign w:val="center"/>
          </w:tcPr>
          <w:p w14:paraId="4B9C02B8" w14:textId="17427420" w:rsidR="00E263EC" w:rsidRDefault="00E263EC" w:rsidP="00E7062C">
            <w:pPr>
              <w:adjustRightInd w:val="0"/>
              <w:spacing w:line="260" w:lineRule="exact"/>
              <w:jc w:val="center"/>
              <w:rPr>
                <w:rFonts w:ascii="Meiryo UI" w:eastAsia="Meiryo UI" w:hAnsi="Meiryo UI" w:cs="Meiryo UI"/>
                <w:szCs w:val="20"/>
              </w:rPr>
            </w:pPr>
            <w:r>
              <w:rPr>
                <w:rFonts w:ascii="Meiryo UI" w:eastAsia="Meiryo UI" w:hAnsi="Meiryo UI" w:cs="Meiryo UI" w:hint="eastAsia"/>
                <w:szCs w:val="20"/>
              </w:rPr>
              <w:t>属性７</w:t>
            </w:r>
          </w:p>
        </w:tc>
        <w:tc>
          <w:tcPr>
            <w:tcW w:w="1826" w:type="pct"/>
            <w:gridSpan w:val="2"/>
            <w:shd w:val="clear" w:color="auto" w:fill="D9D9D9" w:themeFill="background1" w:themeFillShade="D9"/>
            <w:vAlign w:val="center"/>
          </w:tcPr>
          <w:p w14:paraId="3B213D29" w14:textId="348A1A30" w:rsidR="00E263EC" w:rsidRDefault="00E263EC" w:rsidP="00E7062C">
            <w:pPr>
              <w:adjustRightInd w:val="0"/>
              <w:spacing w:line="260" w:lineRule="exact"/>
              <w:jc w:val="left"/>
              <w:rPr>
                <w:rFonts w:ascii="Meiryo UI" w:eastAsia="Meiryo UI" w:hAnsi="Meiryo UI" w:cs="Meiryo UI"/>
                <w:sz w:val="22"/>
                <w:szCs w:val="20"/>
              </w:rPr>
            </w:pPr>
            <w:r w:rsidRPr="00E263EC">
              <w:rPr>
                <w:rFonts w:ascii="Meiryo UI" w:eastAsia="Meiryo UI" w:hAnsi="Meiryo UI" w:cs="Meiryo UI" w:hint="eastAsia"/>
                <w:sz w:val="22"/>
                <w:szCs w:val="20"/>
              </w:rPr>
              <w:t>「特殊車両通行制度について」という資料内容を確認しましたか？</w:t>
            </w:r>
          </w:p>
        </w:tc>
        <w:tc>
          <w:tcPr>
            <w:tcW w:w="2770" w:type="pct"/>
            <w:vAlign w:val="center"/>
          </w:tcPr>
          <w:p w14:paraId="5A2BF755" w14:textId="573C20E9" w:rsidR="00E263EC" w:rsidRDefault="00E263EC" w:rsidP="00E263EC">
            <w:pPr>
              <w:adjustRightInd w:val="0"/>
              <w:spacing w:beforeLines="20" w:before="72" w:line="260" w:lineRule="exact"/>
              <w:rPr>
                <w:rFonts w:ascii="Meiryo UI" w:eastAsia="Meiryo UI" w:hAnsi="Meiryo UI" w:cs="Meiryo UI"/>
                <w:sz w:val="22"/>
                <w:szCs w:val="20"/>
              </w:rPr>
            </w:pPr>
            <w:r>
              <w:rPr>
                <w:rFonts w:ascii="Meiryo UI" w:eastAsia="Meiryo UI" w:hAnsi="Meiryo UI" w:cs="Meiryo UI" w:hint="eastAsia"/>
                <w:sz w:val="22"/>
                <w:szCs w:val="20"/>
              </w:rPr>
              <w:t>①確認した（⇒２ページ目の質問１へ）</w:t>
            </w:r>
          </w:p>
          <w:p w14:paraId="05343274" w14:textId="1A3970AE" w:rsidR="00E263EC" w:rsidRPr="00E263EC" w:rsidRDefault="00E263EC" w:rsidP="00E263EC">
            <w:pPr>
              <w:adjustRightInd w:val="0"/>
              <w:spacing w:beforeLines="20" w:before="72" w:line="260" w:lineRule="exact"/>
              <w:rPr>
                <w:rFonts w:ascii="Meiryo UI" w:eastAsia="Meiryo UI" w:hAnsi="Meiryo UI" w:cs="Meiryo UI"/>
                <w:sz w:val="22"/>
                <w:szCs w:val="20"/>
              </w:rPr>
            </w:pPr>
            <w:r>
              <w:rPr>
                <w:rFonts w:ascii="Meiryo UI" w:eastAsia="Meiryo UI" w:hAnsi="Meiryo UI" w:cs="Meiryo UI" w:hint="eastAsia"/>
                <w:sz w:val="22"/>
                <w:szCs w:val="20"/>
              </w:rPr>
              <w:t>②確認していない（⇒４ページ目の質問１６へ）</w:t>
            </w:r>
          </w:p>
        </w:tc>
      </w:tr>
    </w:tbl>
    <w:p w14:paraId="55D98A09" w14:textId="77777777" w:rsidR="00E263EC" w:rsidRDefault="00E263EC" w:rsidP="007B168F">
      <w:pPr>
        <w:spacing w:beforeLines="50" w:before="180" w:line="0" w:lineRule="atLeast"/>
        <w:ind w:left="880" w:hangingChars="400" w:hanging="880"/>
        <w:jc w:val="left"/>
        <w:rPr>
          <w:rFonts w:ascii="Meiryo UI" w:eastAsia="Meiryo UI" w:hAnsi="Meiryo UI" w:cs="Meiryo UI"/>
          <w:sz w:val="22"/>
        </w:rPr>
      </w:pPr>
    </w:p>
    <w:p w14:paraId="7736B287" w14:textId="77777777" w:rsidR="00E263EC" w:rsidRDefault="00E263EC" w:rsidP="00E263EC">
      <w:pPr>
        <w:spacing w:beforeLines="50" w:before="180" w:line="0" w:lineRule="atLeast"/>
        <w:ind w:left="977" w:rightChars="-135" w:right="-283" w:hangingChars="407" w:hanging="977"/>
        <w:jc w:val="center"/>
        <w:rPr>
          <w:rFonts w:ascii="Meiryo UI" w:eastAsia="Meiryo UI" w:hAnsi="Meiryo UI" w:cs="Meiryo UI"/>
          <w:sz w:val="22"/>
        </w:rPr>
      </w:pPr>
      <w:r>
        <w:rPr>
          <w:rFonts w:ascii="Meiryo UI" w:eastAsia="Meiryo UI" w:hAnsi="Meiryo UI" w:cs="Meiryo UI" w:hint="eastAsia"/>
          <w:sz w:val="24"/>
        </w:rPr>
        <w:t xml:space="preserve">＜ </w:t>
      </w:r>
      <w:r w:rsidRPr="00111449">
        <w:rPr>
          <w:rFonts w:ascii="Meiryo UI" w:eastAsia="Meiryo UI" w:hAnsi="Meiryo UI" w:cs="Meiryo UI" w:hint="eastAsia"/>
          <w:sz w:val="24"/>
        </w:rPr>
        <w:t>次</w:t>
      </w:r>
      <w:r>
        <w:rPr>
          <w:rFonts w:ascii="Meiryo UI" w:eastAsia="Meiryo UI" w:hAnsi="Meiryo UI" w:cs="Meiryo UI" w:hint="eastAsia"/>
          <w:sz w:val="24"/>
        </w:rPr>
        <w:t>ページ</w:t>
      </w:r>
      <w:r w:rsidRPr="00111449">
        <w:rPr>
          <w:rFonts w:ascii="Meiryo UI" w:eastAsia="Meiryo UI" w:hAnsi="Meiryo UI" w:cs="Meiryo UI" w:hint="eastAsia"/>
          <w:sz w:val="24"/>
        </w:rPr>
        <w:t>へ続く</w:t>
      </w:r>
      <w:r>
        <w:rPr>
          <w:rFonts w:ascii="Meiryo UI" w:eastAsia="Meiryo UI" w:hAnsi="Meiryo UI" w:cs="Meiryo UI" w:hint="eastAsia"/>
          <w:sz w:val="24"/>
        </w:rPr>
        <w:t xml:space="preserve"> </w:t>
      </w:r>
      <w:r w:rsidRPr="00111449">
        <w:rPr>
          <w:rFonts w:ascii="Meiryo UI" w:eastAsia="Meiryo UI" w:hAnsi="Meiryo UI" w:cs="Meiryo UI" w:hint="eastAsia"/>
          <w:sz w:val="24"/>
        </w:rPr>
        <w:t>＞</w:t>
      </w:r>
    </w:p>
    <w:p w14:paraId="043B7C2F" w14:textId="77777777" w:rsidR="00E263EC" w:rsidRDefault="00E263EC" w:rsidP="007B168F">
      <w:pPr>
        <w:spacing w:beforeLines="50" w:before="180" w:line="0" w:lineRule="atLeast"/>
        <w:ind w:left="880" w:hangingChars="400" w:hanging="880"/>
        <w:jc w:val="left"/>
        <w:rPr>
          <w:rFonts w:ascii="Meiryo UI" w:eastAsia="Meiryo UI" w:hAnsi="Meiryo UI" w:cs="Meiryo UI"/>
          <w:sz w:val="22"/>
        </w:rPr>
      </w:pPr>
    </w:p>
    <w:p w14:paraId="23761532" w14:textId="7558D3E9" w:rsidR="00DD5F41" w:rsidRPr="00DD5F41" w:rsidRDefault="003C7FE6" w:rsidP="003C7FE6">
      <w:pPr>
        <w:spacing w:beforeLines="100" w:before="360" w:line="0" w:lineRule="atLeast"/>
        <w:ind w:leftChars="7" w:left="880" w:hangingChars="393" w:hanging="865"/>
        <w:jc w:val="center"/>
        <w:rPr>
          <w:rFonts w:ascii="Meiryo UI" w:eastAsia="Meiryo UI" w:hAnsi="Meiryo UI" w:cs="Meiryo UI"/>
          <w:b/>
          <w:bCs/>
          <w:sz w:val="22"/>
        </w:rPr>
      </w:pPr>
      <w:r>
        <w:rPr>
          <w:rFonts w:ascii="Meiryo UI" w:eastAsia="Meiryo UI" w:hAnsi="Meiryo UI" w:cs="Meiryo UI" w:hint="eastAsia"/>
          <w:b/>
          <w:bCs/>
          <w:sz w:val="22"/>
        </w:rPr>
        <w:lastRenderedPageBreak/>
        <w:t>特殊車両通行制度に関する説明資料内容について、お聞きします</w:t>
      </w:r>
      <w:r w:rsidR="00DD5F41" w:rsidRPr="00DD5F41">
        <w:rPr>
          <w:rFonts w:ascii="Meiryo UI" w:eastAsia="Meiryo UI" w:hAnsi="Meiryo UI" w:cs="Meiryo UI" w:hint="eastAsia"/>
          <w:b/>
          <w:bCs/>
          <w:sz w:val="22"/>
        </w:rPr>
        <w:t>。</w:t>
      </w:r>
    </w:p>
    <w:p w14:paraId="4970C8C9" w14:textId="7917C288" w:rsidR="00BC5A7A" w:rsidRPr="007B168F" w:rsidRDefault="00BC5A7A" w:rsidP="007B168F">
      <w:pPr>
        <w:spacing w:beforeLines="50" w:before="180" w:line="0" w:lineRule="atLeast"/>
        <w:ind w:left="880" w:hangingChars="400" w:hanging="880"/>
        <w:jc w:val="left"/>
        <w:rPr>
          <w:rFonts w:ascii="Meiryo UI" w:eastAsia="Meiryo UI" w:hAnsi="Meiryo UI" w:cs="Meiryo UI"/>
          <w:sz w:val="22"/>
        </w:rPr>
      </w:pPr>
      <w:r w:rsidRPr="00111449">
        <w:rPr>
          <w:rFonts w:ascii="Meiryo UI" w:eastAsia="Meiryo UI" w:hAnsi="Meiryo UI" w:cs="Meiryo UI" w:hint="eastAsia"/>
          <w:sz w:val="22"/>
        </w:rPr>
        <w:t>質問</w:t>
      </w:r>
      <w:r w:rsidR="007B7174">
        <w:rPr>
          <w:rFonts w:ascii="Meiryo UI" w:eastAsia="Meiryo UI" w:hAnsi="Meiryo UI" w:cs="Meiryo UI" w:hint="eastAsia"/>
          <w:sz w:val="22"/>
        </w:rPr>
        <w:t>１</w:t>
      </w:r>
      <w:r w:rsidRPr="00111449">
        <w:rPr>
          <w:rFonts w:ascii="Meiryo UI" w:eastAsia="Meiryo UI" w:hAnsi="Meiryo UI" w:cs="Meiryo UI" w:hint="eastAsia"/>
          <w:sz w:val="22"/>
        </w:rPr>
        <w:t>．</w:t>
      </w:r>
      <w:r w:rsidR="0023503A" w:rsidRPr="0023503A">
        <w:rPr>
          <w:rFonts w:ascii="Meiryo UI" w:eastAsia="Meiryo UI" w:hAnsi="Meiryo UI" w:cs="Meiryo UI" w:hint="eastAsia"/>
          <w:sz w:val="22"/>
        </w:rPr>
        <w:t>道路が老朽化している現状について、ご理解いただけましたか？</w:t>
      </w:r>
    </w:p>
    <w:tbl>
      <w:tblPr>
        <w:tblStyle w:val="a7"/>
        <w:tblW w:w="5034" w:type="pct"/>
        <w:tblLook w:val="04A0" w:firstRow="1" w:lastRow="0" w:firstColumn="1" w:lastColumn="0" w:noHBand="0" w:noVBand="1"/>
      </w:tblPr>
      <w:tblGrid>
        <w:gridCol w:w="846"/>
        <w:gridCol w:w="9703"/>
      </w:tblGrid>
      <w:tr w:rsidR="00951CD5" w:rsidRPr="00C733C0" w14:paraId="4FB6F7A7" w14:textId="77777777" w:rsidTr="00F66F1C">
        <w:trPr>
          <w:trHeight w:val="180"/>
        </w:trPr>
        <w:tc>
          <w:tcPr>
            <w:tcW w:w="401" w:type="pct"/>
            <w:shd w:val="clear" w:color="auto" w:fill="D9D9D9" w:themeFill="background1" w:themeFillShade="D9"/>
            <w:vAlign w:val="center"/>
          </w:tcPr>
          <w:p w14:paraId="06D39E17" w14:textId="77777777" w:rsidR="00951CD5" w:rsidRPr="00C733C0" w:rsidRDefault="00951CD5" w:rsidP="00960D19">
            <w:pPr>
              <w:adjustRightInd w:val="0"/>
              <w:spacing w:line="0" w:lineRule="atLeast"/>
              <w:jc w:val="center"/>
              <w:rPr>
                <w:rFonts w:ascii="Meiryo UI" w:eastAsia="Meiryo UI" w:hAnsi="Meiryo UI" w:cs="Meiryo UI"/>
                <w:sz w:val="22"/>
                <w:szCs w:val="20"/>
              </w:rPr>
            </w:pPr>
            <w:r w:rsidRPr="00761103">
              <w:rPr>
                <w:rFonts w:ascii="Meiryo UI" w:eastAsia="Meiryo UI" w:hAnsi="Meiryo UI" w:cs="Meiryo UI" w:hint="eastAsia"/>
                <w:sz w:val="22"/>
                <w:szCs w:val="18"/>
              </w:rPr>
              <w:t>回　答</w:t>
            </w:r>
          </w:p>
        </w:tc>
        <w:tc>
          <w:tcPr>
            <w:tcW w:w="4599" w:type="pct"/>
          </w:tcPr>
          <w:p w14:paraId="172EE0FA" w14:textId="77777777" w:rsidR="0023503A" w:rsidRDefault="00951CD5" w:rsidP="00960356">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sidR="0023503A">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w:t>
            </w:r>
            <w:r w:rsidR="0023503A">
              <w:rPr>
                <w:rFonts w:ascii="Meiryo UI" w:eastAsia="Meiryo UI" w:hAnsi="Meiryo UI" w:cs="Meiryo UI" w:hint="eastAsia"/>
                <w:sz w:val="24"/>
                <w:szCs w:val="20"/>
              </w:rPr>
              <w:t>概ね理解できた</w:t>
            </w:r>
            <w:r>
              <w:rPr>
                <w:rFonts w:ascii="Meiryo UI" w:eastAsia="Meiryo UI" w:hAnsi="Meiryo UI" w:cs="Meiryo UI" w:hint="eastAsia"/>
                <w:sz w:val="24"/>
                <w:szCs w:val="20"/>
              </w:rPr>
              <w:t xml:space="preserve">　</w:t>
            </w:r>
            <w:r w:rsidRPr="00C733C0">
              <w:rPr>
                <w:rFonts w:ascii="Meiryo UI" w:eastAsia="Meiryo UI" w:hAnsi="Meiryo UI" w:cs="Meiryo UI" w:hint="eastAsia"/>
                <w:sz w:val="24"/>
                <w:szCs w:val="20"/>
              </w:rPr>
              <w:t xml:space="preserve">　③</w:t>
            </w:r>
            <w:r w:rsidR="0023503A">
              <w:rPr>
                <w:rFonts w:ascii="Meiryo UI" w:eastAsia="Meiryo UI" w:hAnsi="Meiryo UI" w:cs="Meiryo UI" w:hint="eastAsia"/>
                <w:sz w:val="24"/>
                <w:szCs w:val="20"/>
              </w:rPr>
              <w:t>あまり理解できなかった　　④全く理解できなかった</w:t>
            </w:r>
          </w:p>
          <w:p w14:paraId="7F648E60" w14:textId="60C440A7" w:rsidR="00951CD5" w:rsidRPr="00C733C0" w:rsidRDefault="0023503A" w:rsidP="00960356">
            <w:pPr>
              <w:adjustRightInd w:val="0"/>
              <w:spacing w:line="0" w:lineRule="atLeast"/>
              <w:ind w:firstLineChars="100" w:firstLine="240"/>
              <w:jc w:val="left"/>
              <w:rPr>
                <w:rFonts w:ascii="Meiryo UI" w:eastAsia="Meiryo UI" w:hAnsi="Meiryo UI" w:cs="Meiryo UI"/>
                <w:sz w:val="22"/>
                <w:szCs w:val="20"/>
              </w:rPr>
            </w:pPr>
            <w:r>
              <w:rPr>
                <w:rFonts w:ascii="Meiryo UI" w:eastAsia="Meiryo UI" w:hAnsi="Meiryo UI" w:cs="Meiryo UI" w:hint="eastAsia"/>
                <w:sz w:val="24"/>
                <w:szCs w:val="20"/>
              </w:rPr>
              <w:t>⑤以前から理解している</w:t>
            </w:r>
            <w:r w:rsidR="00951CD5">
              <w:rPr>
                <w:rFonts w:ascii="Meiryo UI" w:eastAsia="Meiryo UI" w:hAnsi="Meiryo UI" w:cs="Meiryo UI" w:hint="eastAsia"/>
                <w:sz w:val="24"/>
                <w:szCs w:val="20"/>
              </w:rPr>
              <w:t xml:space="preserve">　</w:t>
            </w:r>
            <w:r w:rsidR="00951CD5" w:rsidRPr="00C733C0">
              <w:rPr>
                <w:rFonts w:ascii="Meiryo UI" w:eastAsia="Meiryo UI" w:hAnsi="Meiryo UI" w:cs="Meiryo UI" w:hint="eastAsia"/>
                <w:sz w:val="24"/>
                <w:szCs w:val="20"/>
              </w:rPr>
              <w:t xml:space="preserve">　　</w:t>
            </w:r>
          </w:p>
        </w:tc>
      </w:tr>
    </w:tbl>
    <w:p w14:paraId="3947A865" w14:textId="686DDFD7" w:rsidR="001D4317" w:rsidRPr="00111449" w:rsidRDefault="00210095" w:rsidP="00111449">
      <w:pPr>
        <w:spacing w:beforeLines="50" w:before="180" w:line="0" w:lineRule="atLeast"/>
        <w:ind w:left="865" w:hangingChars="393" w:hanging="865"/>
        <w:jc w:val="left"/>
        <w:rPr>
          <w:rFonts w:ascii="Meiryo UI" w:eastAsia="Meiryo UI" w:hAnsi="Meiryo UI" w:cs="Meiryo UI"/>
          <w:sz w:val="22"/>
        </w:rPr>
      </w:pPr>
      <w:r>
        <w:rPr>
          <w:rFonts w:ascii="Meiryo UI" w:eastAsia="Meiryo UI" w:hAnsi="Meiryo UI" w:cs="Meiryo UI" w:hint="eastAsia"/>
          <w:sz w:val="22"/>
        </w:rPr>
        <w:t>質問</w:t>
      </w:r>
      <w:r w:rsidR="007B168F">
        <w:rPr>
          <w:rFonts w:ascii="Meiryo UI" w:eastAsia="Meiryo UI" w:hAnsi="Meiryo UI" w:cs="Meiryo UI" w:hint="eastAsia"/>
          <w:sz w:val="22"/>
        </w:rPr>
        <w:t>２</w:t>
      </w:r>
      <w:r w:rsidR="001D4317" w:rsidRPr="00111449">
        <w:rPr>
          <w:rFonts w:ascii="Meiryo UI" w:eastAsia="Meiryo UI" w:hAnsi="Meiryo UI" w:cs="Meiryo UI" w:hint="eastAsia"/>
          <w:sz w:val="22"/>
        </w:rPr>
        <w:t>．</w:t>
      </w:r>
      <w:r w:rsidR="0023503A" w:rsidRPr="0023503A">
        <w:rPr>
          <w:rFonts w:ascii="Meiryo UI" w:eastAsia="Meiryo UI" w:hAnsi="Meiryo UI" w:cs="Meiryo UI" w:hint="eastAsia"/>
          <w:sz w:val="22"/>
        </w:rPr>
        <w:t>違法に重量オーバーした大型車両の走行が道路（橋）の劣化に対して大きな影響を与えることについて、ご理解いただけましたか？</w:t>
      </w:r>
    </w:p>
    <w:tbl>
      <w:tblPr>
        <w:tblStyle w:val="a7"/>
        <w:tblW w:w="0" w:type="auto"/>
        <w:tblLook w:val="04A0" w:firstRow="1" w:lastRow="0" w:firstColumn="1" w:lastColumn="0" w:noHBand="0" w:noVBand="1"/>
      </w:tblPr>
      <w:tblGrid>
        <w:gridCol w:w="846"/>
        <w:gridCol w:w="9632"/>
      </w:tblGrid>
      <w:tr w:rsidR="00960D19" w:rsidRPr="00C733C0" w14:paraId="617CB803" w14:textId="77777777" w:rsidTr="00F66F1C">
        <w:tc>
          <w:tcPr>
            <w:tcW w:w="846" w:type="dxa"/>
            <w:shd w:val="clear" w:color="auto" w:fill="D9D9D9" w:themeFill="background1" w:themeFillShade="D9"/>
            <w:vAlign w:val="center"/>
          </w:tcPr>
          <w:p w14:paraId="0D1405A8" w14:textId="77777777" w:rsidR="00960D19" w:rsidRPr="00C733C0" w:rsidRDefault="00960D19" w:rsidP="00111449">
            <w:pPr>
              <w:adjustRightInd w:val="0"/>
              <w:spacing w:line="0" w:lineRule="atLeast"/>
              <w:jc w:val="center"/>
              <w:rPr>
                <w:rFonts w:ascii="Meiryo UI" w:eastAsia="Meiryo UI" w:hAnsi="Meiryo UI" w:cs="Meiryo UI"/>
                <w:sz w:val="22"/>
                <w:szCs w:val="20"/>
              </w:rPr>
            </w:pPr>
            <w:r w:rsidRPr="00761103">
              <w:rPr>
                <w:rFonts w:ascii="Meiryo UI" w:eastAsia="Meiryo UI" w:hAnsi="Meiryo UI" w:cs="Meiryo UI" w:hint="eastAsia"/>
                <w:sz w:val="22"/>
                <w:szCs w:val="18"/>
              </w:rPr>
              <w:t>回　答</w:t>
            </w:r>
          </w:p>
        </w:tc>
        <w:tc>
          <w:tcPr>
            <w:tcW w:w="9632" w:type="dxa"/>
          </w:tcPr>
          <w:p w14:paraId="4307AF52" w14:textId="77777777" w:rsidR="0023503A" w:rsidRDefault="0023503A" w:rsidP="0023503A">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5429C523" w14:textId="18DDB8CE" w:rsidR="00960D19" w:rsidRPr="0023503A" w:rsidRDefault="0023503A" w:rsidP="0023503A">
            <w:pPr>
              <w:adjustRightInd w:val="0"/>
              <w:spacing w:line="0" w:lineRule="atLeast"/>
              <w:ind w:firstLineChars="100" w:firstLine="240"/>
              <w:jc w:val="left"/>
              <w:rPr>
                <w:rFonts w:ascii="Meiryo UI" w:eastAsia="Meiryo UI" w:hAnsi="Meiryo UI" w:cs="Meiryo UI"/>
                <w:sz w:val="22"/>
                <w:szCs w:val="20"/>
              </w:rPr>
            </w:pPr>
            <w:r w:rsidRPr="0023503A">
              <w:rPr>
                <w:rFonts w:ascii="Meiryo UI" w:eastAsia="Meiryo UI" w:hAnsi="Meiryo UI" w:cs="Meiryo UI" w:hint="eastAsia"/>
                <w:sz w:val="24"/>
                <w:szCs w:val="20"/>
              </w:rPr>
              <w:t xml:space="preserve">⑤以前から理解している　　　</w:t>
            </w:r>
          </w:p>
        </w:tc>
      </w:tr>
    </w:tbl>
    <w:p w14:paraId="08AC454D" w14:textId="1350CFAE" w:rsidR="001D4317" w:rsidRPr="00C733C0" w:rsidRDefault="00210095" w:rsidP="00111449">
      <w:pPr>
        <w:spacing w:beforeLines="50" w:before="180" w:line="0" w:lineRule="atLeast"/>
        <w:ind w:left="849" w:hangingChars="386" w:hanging="849"/>
        <w:jc w:val="left"/>
        <w:rPr>
          <w:rFonts w:ascii="Meiryo UI" w:eastAsia="Meiryo UI" w:hAnsi="Meiryo UI" w:cs="Meiryo UI"/>
        </w:rPr>
      </w:pPr>
      <w:r>
        <w:rPr>
          <w:rFonts w:ascii="Meiryo UI" w:eastAsia="Meiryo UI" w:hAnsi="Meiryo UI" w:cs="Meiryo UI" w:hint="eastAsia"/>
          <w:sz w:val="22"/>
        </w:rPr>
        <w:t>質問</w:t>
      </w:r>
      <w:r w:rsidR="007B168F">
        <w:rPr>
          <w:rFonts w:ascii="Meiryo UI" w:eastAsia="Meiryo UI" w:hAnsi="Meiryo UI" w:cs="Meiryo UI" w:hint="eastAsia"/>
          <w:sz w:val="22"/>
        </w:rPr>
        <w:t>３</w:t>
      </w:r>
      <w:r w:rsidR="00C34B88" w:rsidRPr="00111449">
        <w:rPr>
          <w:rFonts w:ascii="Meiryo UI" w:eastAsia="Meiryo UI" w:hAnsi="Meiryo UI" w:cs="Meiryo UI" w:hint="eastAsia"/>
          <w:sz w:val="22"/>
        </w:rPr>
        <w:t>．</w:t>
      </w:r>
      <w:r w:rsidR="0023503A" w:rsidRPr="0023503A">
        <w:rPr>
          <w:rFonts w:ascii="Meiryo UI" w:eastAsia="Meiryo UI" w:hAnsi="Meiryo UI" w:cs="Meiryo UI" w:hint="eastAsia"/>
          <w:sz w:val="22"/>
        </w:rPr>
        <w:t>一定の重さや大きさを超える車両（＝特殊車両）を走行させる場合、道路管理者に対して特殊車両通行許可申請または確認の求めを行い、許可等を得なければならない理由をご理解</w:t>
      </w:r>
      <w:r w:rsidR="00756202">
        <w:rPr>
          <w:rFonts w:ascii="Meiryo UI" w:eastAsia="Meiryo UI" w:hAnsi="Meiryo UI" w:cs="Meiryo UI" w:hint="eastAsia"/>
          <w:sz w:val="22"/>
        </w:rPr>
        <w:t>いただ</w:t>
      </w:r>
      <w:r w:rsidR="0023503A" w:rsidRPr="0023503A">
        <w:rPr>
          <w:rFonts w:ascii="Meiryo UI" w:eastAsia="Meiryo UI" w:hAnsi="Meiryo UI" w:cs="Meiryo UI" w:hint="eastAsia"/>
          <w:sz w:val="22"/>
        </w:rPr>
        <w:t>けましたか?</w:t>
      </w:r>
    </w:p>
    <w:tbl>
      <w:tblPr>
        <w:tblStyle w:val="a7"/>
        <w:tblW w:w="0" w:type="auto"/>
        <w:tblLook w:val="04A0" w:firstRow="1" w:lastRow="0" w:firstColumn="1" w:lastColumn="0" w:noHBand="0" w:noVBand="1"/>
      </w:tblPr>
      <w:tblGrid>
        <w:gridCol w:w="846"/>
        <w:gridCol w:w="9632"/>
      </w:tblGrid>
      <w:tr w:rsidR="00960D19" w:rsidRPr="00C733C0" w14:paraId="27553BD8" w14:textId="77777777" w:rsidTr="00F66F1C">
        <w:trPr>
          <w:trHeight w:val="353"/>
        </w:trPr>
        <w:tc>
          <w:tcPr>
            <w:tcW w:w="846" w:type="dxa"/>
            <w:shd w:val="clear" w:color="auto" w:fill="D9D9D9" w:themeFill="background1" w:themeFillShade="D9"/>
            <w:vAlign w:val="center"/>
          </w:tcPr>
          <w:p w14:paraId="53EB5843" w14:textId="77777777" w:rsidR="00960D19" w:rsidRPr="00C733C0" w:rsidRDefault="00960D19" w:rsidP="00111449">
            <w:pPr>
              <w:spacing w:line="0" w:lineRule="atLeast"/>
              <w:jc w:val="center"/>
              <w:rPr>
                <w:rFonts w:ascii="Meiryo UI" w:eastAsia="Meiryo UI" w:hAnsi="Meiryo UI" w:cs="Meiryo UI"/>
              </w:rPr>
            </w:pPr>
            <w:r w:rsidRPr="00C733C0">
              <w:rPr>
                <w:rFonts w:ascii="Meiryo UI" w:eastAsia="Meiryo UI" w:hAnsi="Meiryo UI" w:cs="Meiryo UI" w:hint="eastAsia"/>
                <w:sz w:val="22"/>
              </w:rPr>
              <w:t>回　答</w:t>
            </w:r>
          </w:p>
        </w:tc>
        <w:tc>
          <w:tcPr>
            <w:tcW w:w="9632" w:type="dxa"/>
          </w:tcPr>
          <w:p w14:paraId="2C3777CC" w14:textId="77777777" w:rsidR="0023503A" w:rsidRDefault="0023503A" w:rsidP="0023503A">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06A5F283" w14:textId="1A4D8166" w:rsidR="00960D19" w:rsidRPr="0023503A" w:rsidRDefault="0023503A" w:rsidP="0023503A">
            <w:pPr>
              <w:spacing w:line="0" w:lineRule="atLeast"/>
              <w:ind w:firstLineChars="100" w:firstLine="240"/>
              <w:jc w:val="left"/>
              <w:rPr>
                <w:rFonts w:ascii="Meiryo UI" w:eastAsia="Meiryo UI" w:hAnsi="Meiryo UI" w:cs="Meiryo UI"/>
              </w:rPr>
            </w:pPr>
            <w:r w:rsidRPr="0023503A">
              <w:rPr>
                <w:rFonts w:ascii="Meiryo UI" w:eastAsia="Meiryo UI" w:hAnsi="Meiryo UI" w:cs="Meiryo UI" w:hint="eastAsia"/>
                <w:sz w:val="24"/>
                <w:szCs w:val="20"/>
              </w:rPr>
              <w:t xml:space="preserve">⑤以前から理解している　</w:t>
            </w:r>
            <w:r w:rsidR="00C733C0" w:rsidRPr="0023503A">
              <w:rPr>
                <w:rFonts w:ascii="Meiryo UI" w:eastAsia="Meiryo UI" w:hAnsi="Meiryo UI" w:cs="Meiryo UI" w:hint="eastAsia"/>
                <w:sz w:val="24"/>
                <w:szCs w:val="20"/>
              </w:rPr>
              <w:t xml:space="preserve">　</w:t>
            </w:r>
          </w:p>
        </w:tc>
      </w:tr>
    </w:tbl>
    <w:p w14:paraId="1815956D" w14:textId="274EFA2C" w:rsidR="00DD5F41" w:rsidRPr="0076323A" w:rsidRDefault="00DD5F41" w:rsidP="00DD5F41">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４</w:t>
      </w:r>
      <w:r w:rsidRPr="00111449">
        <w:rPr>
          <w:rFonts w:ascii="Meiryo UI" w:eastAsia="Meiryo UI" w:hAnsi="Meiryo UI" w:cs="Meiryo UI" w:hint="eastAsia"/>
          <w:sz w:val="22"/>
        </w:rPr>
        <w:t>．</w:t>
      </w:r>
      <w:r w:rsidRPr="0023503A">
        <w:rPr>
          <w:rFonts w:ascii="Meiryo UI" w:eastAsia="Meiryo UI" w:hAnsi="Meiryo UI" w:cs="Meiryo UI" w:hint="eastAsia"/>
          <w:sz w:val="22"/>
        </w:rPr>
        <w:t>特殊車両通行許可制度では、重量物や超寸法の積み荷を運ぶ場合、誘導車を配置しなければならない場合があ</w:t>
      </w:r>
      <w:r w:rsidR="001E2FEA">
        <w:rPr>
          <w:rFonts w:ascii="Meiryo UI" w:eastAsia="Meiryo UI" w:hAnsi="Meiryo UI" w:cs="Meiryo UI" w:hint="eastAsia"/>
          <w:sz w:val="22"/>
        </w:rPr>
        <w:t>ることについて、ご理解いただけましたか</w:t>
      </w:r>
      <w:r w:rsidRPr="0023503A">
        <w:rPr>
          <w:rFonts w:ascii="Meiryo UI" w:eastAsia="Meiryo UI" w:hAnsi="Meiryo UI" w:cs="Meiryo UI" w:hint="eastAsia"/>
          <w:sz w:val="22"/>
        </w:rPr>
        <w:t>？</w:t>
      </w:r>
    </w:p>
    <w:tbl>
      <w:tblPr>
        <w:tblStyle w:val="a7"/>
        <w:tblW w:w="10485" w:type="dxa"/>
        <w:tblLook w:val="04A0" w:firstRow="1" w:lastRow="0" w:firstColumn="1" w:lastColumn="0" w:noHBand="0" w:noVBand="1"/>
      </w:tblPr>
      <w:tblGrid>
        <w:gridCol w:w="846"/>
        <w:gridCol w:w="9639"/>
      </w:tblGrid>
      <w:tr w:rsidR="00DD5F41" w14:paraId="1BD79CBD" w14:textId="77777777" w:rsidTr="00386BB8">
        <w:tc>
          <w:tcPr>
            <w:tcW w:w="846" w:type="dxa"/>
            <w:shd w:val="clear" w:color="auto" w:fill="D9D9D9" w:themeFill="background1" w:themeFillShade="D9"/>
          </w:tcPr>
          <w:p w14:paraId="0F123A90" w14:textId="77777777" w:rsidR="00DD5F41" w:rsidRDefault="00DD5F41" w:rsidP="00386BB8">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7DF3413A" w14:textId="77777777" w:rsidR="00DD5F41" w:rsidRDefault="00DD5F41" w:rsidP="00DD5F41">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495D501F" w14:textId="781A492D" w:rsidR="00DD5F41" w:rsidRDefault="00DD5F41" w:rsidP="00DD5F41">
            <w:pPr>
              <w:adjustRightInd w:val="0"/>
              <w:spacing w:line="0" w:lineRule="atLeast"/>
              <w:ind w:firstLineChars="100" w:firstLine="240"/>
              <w:jc w:val="left"/>
              <w:rPr>
                <w:rFonts w:ascii="Meiryo UI" w:eastAsia="Meiryo UI" w:hAnsi="Meiryo UI" w:cs="Meiryo UI"/>
              </w:rPr>
            </w:pPr>
            <w:r w:rsidRPr="0023503A">
              <w:rPr>
                <w:rFonts w:ascii="Meiryo UI" w:eastAsia="Meiryo UI" w:hAnsi="Meiryo UI" w:cs="Meiryo UI" w:hint="eastAsia"/>
                <w:sz w:val="24"/>
                <w:szCs w:val="20"/>
              </w:rPr>
              <w:t xml:space="preserve">⑤以前から理解している　</w:t>
            </w:r>
          </w:p>
        </w:tc>
      </w:tr>
    </w:tbl>
    <w:p w14:paraId="0BE5A66A" w14:textId="6DE5E4D8" w:rsidR="00576B7F" w:rsidRPr="002650EC" w:rsidRDefault="00210095" w:rsidP="002650EC">
      <w:pPr>
        <w:spacing w:beforeLines="50" w:before="180" w:line="0" w:lineRule="atLeast"/>
        <w:ind w:left="895" w:rightChars="-135" w:right="-283" w:hangingChars="407" w:hanging="895"/>
        <w:jc w:val="left"/>
        <w:rPr>
          <w:rFonts w:ascii="Meiryo UI" w:eastAsia="Meiryo UI" w:hAnsi="Meiryo UI" w:cs="Meiryo UI"/>
          <w:sz w:val="22"/>
        </w:rPr>
      </w:pPr>
      <w:r>
        <w:rPr>
          <w:rFonts w:ascii="Meiryo UI" w:eastAsia="Meiryo UI" w:hAnsi="Meiryo UI" w:cs="Meiryo UI" w:hint="eastAsia"/>
          <w:sz w:val="22"/>
        </w:rPr>
        <w:t>質問</w:t>
      </w:r>
      <w:r w:rsidR="00DD5F41">
        <w:rPr>
          <w:rFonts w:ascii="Meiryo UI" w:eastAsia="Meiryo UI" w:hAnsi="Meiryo UI" w:cs="Meiryo UI" w:hint="eastAsia"/>
          <w:sz w:val="22"/>
        </w:rPr>
        <w:t>５</w:t>
      </w:r>
      <w:r w:rsidR="00C34B88" w:rsidRPr="00111449">
        <w:rPr>
          <w:rFonts w:ascii="Meiryo UI" w:eastAsia="Meiryo UI" w:hAnsi="Meiryo UI" w:cs="Meiryo UI" w:hint="eastAsia"/>
          <w:sz w:val="22"/>
        </w:rPr>
        <w:t>．</w:t>
      </w:r>
      <w:r w:rsidR="0023503A" w:rsidRPr="0023503A">
        <w:rPr>
          <w:rFonts w:ascii="Meiryo UI" w:eastAsia="Meiryo UI" w:hAnsi="Meiryo UI" w:cs="Meiryo UI" w:hint="eastAsia"/>
          <w:sz w:val="22"/>
        </w:rPr>
        <w:t>「最大積載量」とは、車検証に登録されている「車両総重量」から「車両自重」と「乗車定員」を差し引いた重さであることについて、ご理解いただけましたか？</w:t>
      </w:r>
    </w:p>
    <w:tbl>
      <w:tblPr>
        <w:tblStyle w:val="a7"/>
        <w:tblW w:w="0" w:type="auto"/>
        <w:tblLook w:val="04A0" w:firstRow="1" w:lastRow="0" w:firstColumn="1" w:lastColumn="0" w:noHBand="0" w:noVBand="1"/>
      </w:tblPr>
      <w:tblGrid>
        <w:gridCol w:w="846"/>
        <w:gridCol w:w="9632"/>
      </w:tblGrid>
      <w:tr w:rsidR="00960D19" w:rsidRPr="00C733C0" w14:paraId="6EE875B5" w14:textId="77777777" w:rsidTr="00F66F1C">
        <w:tc>
          <w:tcPr>
            <w:tcW w:w="846" w:type="dxa"/>
            <w:shd w:val="clear" w:color="auto" w:fill="D9D9D9" w:themeFill="background1" w:themeFillShade="D9"/>
            <w:vAlign w:val="center"/>
          </w:tcPr>
          <w:p w14:paraId="042DD4ED" w14:textId="77777777" w:rsidR="00960D19" w:rsidRPr="00C733C0" w:rsidRDefault="00960D19" w:rsidP="00111449">
            <w:pPr>
              <w:spacing w:line="0" w:lineRule="atLeast"/>
              <w:jc w:val="center"/>
              <w:rPr>
                <w:rFonts w:ascii="Meiryo UI" w:eastAsia="Meiryo UI" w:hAnsi="Meiryo UI" w:cs="Meiryo UI"/>
              </w:rPr>
            </w:pPr>
            <w:r w:rsidRPr="00C733C0">
              <w:rPr>
                <w:rFonts w:ascii="Meiryo UI" w:eastAsia="Meiryo UI" w:hAnsi="Meiryo UI" w:cs="Meiryo UI" w:hint="eastAsia"/>
                <w:sz w:val="22"/>
              </w:rPr>
              <w:t>回　答</w:t>
            </w:r>
          </w:p>
        </w:tc>
        <w:tc>
          <w:tcPr>
            <w:tcW w:w="9632" w:type="dxa"/>
          </w:tcPr>
          <w:p w14:paraId="334BFD60" w14:textId="77777777" w:rsidR="0023503A" w:rsidRDefault="0023503A" w:rsidP="0023503A">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6D4E4636" w14:textId="05441A2E" w:rsidR="00960D19" w:rsidRPr="0023503A" w:rsidRDefault="0023503A" w:rsidP="0023503A">
            <w:pPr>
              <w:spacing w:line="0" w:lineRule="atLeast"/>
              <w:ind w:firstLineChars="100" w:firstLine="240"/>
              <w:jc w:val="left"/>
              <w:rPr>
                <w:rFonts w:ascii="Meiryo UI" w:eastAsia="Meiryo UI" w:hAnsi="Meiryo UI" w:cs="Meiryo UI"/>
              </w:rPr>
            </w:pPr>
            <w:r w:rsidRPr="0023503A">
              <w:rPr>
                <w:rFonts w:ascii="Meiryo UI" w:eastAsia="Meiryo UI" w:hAnsi="Meiryo UI" w:cs="Meiryo UI" w:hint="eastAsia"/>
                <w:sz w:val="24"/>
                <w:szCs w:val="20"/>
              </w:rPr>
              <w:t xml:space="preserve">⑤以前から理解している　　</w:t>
            </w:r>
            <w:r w:rsidR="00960356" w:rsidRPr="0023503A">
              <w:rPr>
                <w:rFonts w:ascii="Meiryo UI" w:eastAsia="Meiryo UI" w:hAnsi="Meiryo UI" w:cs="Meiryo UI" w:hint="eastAsia"/>
                <w:sz w:val="24"/>
                <w:szCs w:val="20"/>
              </w:rPr>
              <w:t xml:space="preserve">　　</w:t>
            </w:r>
          </w:p>
        </w:tc>
      </w:tr>
    </w:tbl>
    <w:p w14:paraId="66F896C4" w14:textId="266E7146" w:rsidR="00C34B88" w:rsidRPr="00111449" w:rsidRDefault="00210095" w:rsidP="00111449">
      <w:pPr>
        <w:spacing w:beforeLines="50" w:before="180" w:line="0" w:lineRule="atLeast"/>
        <w:ind w:left="880" w:hangingChars="400" w:hanging="880"/>
        <w:jc w:val="left"/>
        <w:rPr>
          <w:rFonts w:ascii="Meiryo UI" w:eastAsia="Meiryo UI" w:hAnsi="Meiryo UI" w:cs="Meiryo UI"/>
          <w:sz w:val="22"/>
        </w:rPr>
      </w:pPr>
      <w:r>
        <w:rPr>
          <w:rFonts w:ascii="Meiryo UI" w:eastAsia="Meiryo UI" w:hAnsi="Meiryo UI" w:cs="Meiryo UI" w:hint="eastAsia"/>
          <w:sz w:val="22"/>
        </w:rPr>
        <w:t>質問</w:t>
      </w:r>
      <w:r w:rsidR="00DD5F41">
        <w:rPr>
          <w:rFonts w:ascii="Meiryo UI" w:eastAsia="Meiryo UI" w:hAnsi="Meiryo UI" w:cs="Meiryo UI" w:hint="eastAsia"/>
          <w:sz w:val="22"/>
        </w:rPr>
        <w:t>６</w:t>
      </w:r>
      <w:r w:rsidR="00960D19" w:rsidRPr="00111449">
        <w:rPr>
          <w:rFonts w:ascii="Meiryo UI" w:eastAsia="Meiryo UI" w:hAnsi="Meiryo UI" w:cs="Meiryo UI" w:hint="eastAsia"/>
          <w:sz w:val="22"/>
        </w:rPr>
        <w:t>．</w:t>
      </w:r>
      <w:r w:rsidR="0023503A" w:rsidRPr="0023503A">
        <w:rPr>
          <w:rFonts w:ascii="Meiryo UI" w:eastAsia="Meiryo UI" w:hAnsi="Meiryo UI" w:cs="Meiryo UI" w:hint="eastAsia"/>
          <w:sz w:val="22"/>
        </w:rPr>
        <w:t>通行する経路によっては、道路法（車両制限令）に基づき、車検証に記載されている最大積載量まで積載できない場合があることについて、ご理解いただけましたか？</w:t>
      </w:r>
    </w:p>
    <w:tbl>
      <w:tblPr>
        <w:tblStyle w:val="a7"/>
        <w:tblW w:w="0" w:type="auto"/>
        <w:tblLook w:val="04A0" w:firstRow="1" w:lastRow="0" w:firstColumn="1" w:lastColumn="0" w:noHBand="0" w:noVBand="1"/>
      </w:tblPr>
      <w:tblGrid>
        <w:gridCol w:w="846"/>
        <w:gridCol w:w="9632"/>
      </w:tblGrid>
      <w:tr w:rsidR="00960D19" w:rsidRPr="00C733C0" w14:paraId="6A7296B3" w14:textId="77777777" w:rsidTr="00F66F1C">
        <w:tc>
          <w:tcPr>
            <w:tcW w:w="846" w:type="dxa"/>
            <w:shd w:val="clear" w:color="auto" w:fill="D9D9D9" w:themeFill="background1" w:themeFillShade="D9"/>
            <w:vAlign w:val="center"/>
          </w:tcPr>
          <w:p w14:paraId="69BCBA56" w14:textId="77777777" w:rsidR="00960D19" w:rsidRPr="00C733C0" w:rsidRDefault="00960D19" w:rsidP="00111449">
            <w:pPr>
              <w:spacing w:line="0" w:lineRule="atLeast"/>
              <w:ind w:leftChars="-7" w:hangingChars="7" w:hanging="15"/>
              <w:jc w:val="center"/>
              <w:rPr>
                <w:rFonts w:ascii="Meiryo UI" w:eastAsia="Meiryo UI" w:hAnsi="Meiryo UI" w:cs="Meiryo UI"/>
              </w:rPr>
            </w:pPr>
            <w:r w:rsidRPr="00C733C0">
              <w:rPr>
                <w:rFonts w:ascii="Meiryo UI" w:eastAsia="Meiryo UI" w:hAnsi="Meiryo UI" w:cs="Meiryo UI" w:hint="eastAsia"/>
                <w:sz w:val="22"/>
              </w:rPr>
              <w:t>回　答</w:t>
            </w:r>
          </w:p>
        </w:tc>
        <w:tc>
          <w:tcPr>
            <w:tcW w:w="9632" w:type="dxa"/>
          </w:tcPr>
          <w:p w14:paraId="00F8BAF4" w14:textId="77777777" w:rsidR="0023503A" w:rsidRDefault="0023503A" w:rsidP="0023503A">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08456CFB" w14:textId="6128D8D0" w:rsidR="00960D19" w:rsidRPr="009911B8" w:rsidRDefault="0023503A" w:rsidP="0023503A">
            <w:pPr>
              <w:spacing w:line="0" w:lineRule="atLeast"/>
              <w:ind w:left="240"/>
              <w:jc w:val="left"/>
              <w:rPr>
                <w:rFonts w:ascii="Meiryo UI" w:eastAsia="Meiryo UI" w:hAnsi="Meiryo UI" w:cs="Meiryo UI"/>
              </w:rPr>
            </w:pPr>
            <w:r w:rsidRPr="0023503A">
              <w:rPr>
                <w:rFonts w:ascii="Meiryo UI" w:eastAsia="Meiryo UI" w:hAnsi="Meiryo UI" w:cs="Meiryo UI" w:hint="eastAsia"/>
                <w:sz w:val="24"/>
                <w:szCs w:val="20"/>
              </w:rPr>
              <w:t xml:space="preserve">⑤以前から理解している　</w:t>
            </w:r>
          </w:p>
        </w:tc>
      </w:tr>
    </w:tbl>
    <w:p w14:paraId="490C2FBD" w14:textId="59A36BA4" w:rsidR="00576B7F" w:rsidRDefault="00210095" w:rsidP="00372E27">
      <w:pPr>
        <w:spacing w:beforeLines="50" w:before="180" w:line="0" w:lineRule="atLeast"/>
        <w:ind w:leftChars="7" w:left="880" w:hangingChars="393" w:hanging="865"/>
        <w:jc w:val="left"/>
        <w:rPr>
          <w:rFonts w:ascii="Meiryo UI" w:eastAsia="Meiryo UI" w:hAnsi="Meiryo UI" w:cs="Meiryo UI"/>
          <w:color w:val="000000" w:themeColor="text1"/>
          <w:sz w:val="22"/>
        </w:rPr>
      </w:pPr>
      <w:r w:rsidRPr="004A2D96">
        <w:rPr>
          <w:rFonts w:ascii="Meiryo UI" w:eastAsia="Meiryo UI" w:hAnsi="Meiryo UI" w:cs="Meiryo UI" w:hint="eastAsia"/>
          <w:color w:val="000000" w:themeColor="text1"/>
          <w:sz w:val="22"/>
        </w:rPr>
        <w:t>質問</w:t>
      </w:r>
      <w:r w:rsidR="00DD5F41">
        <w:rPr>
          <w:rFonts w:ascii="Meiryo UI" w:eastAsia="Meiryo UI" w:hAnsi="Meiryo UI" w:cs="Meiryo UI" w:hint="eastAsia"/>
          <w:color w:val="000000" w:themeColor="text1"/>
          <w:sz w:val="22"/>
        </w:rPr>
        <w:t>７</w:t>
      </w:r>
      <w:r w:rsidR="00960D19" w:rsidRPr="004A2D96">
        <w:rPr>
          <w:rFonts w:ascii="Meiryo UI" w:eastAsia="Meiryo UI" w:hAnsi="Meiryo UI" w:cs="Meiryo UI" w:hint="eastAsia"/>
          <w:color w:val="000000" w:themeColor="text1"/>
          <w:sz w:val="22"/>
        </w:rPr>
        <w:t>．</w:t>
      </w:r>
      <w:r w:rsidR="0023503A" w:rsidRPr="0023503A">
        <w:rPr>
          <w:rFonts w:ascii="Meiryo UI" w:eastAsia="Meiryo UI" w:hAnsi="Meiryo UI" w:cs="Meiryo UI" w:hint="eastAsia"/>
          <w:color w:val="000000" w:themeColor="text1"/>
          <w:sz w:val="22"/>
        </w:rPr>
        <w:t>車両に荷物を積む場合、車両総重量が一般的制限値以内であっても、積み方が偏ると軸重超過になる可能性があることについて、ご理解いただけましたか？</w:t>
      </w:r>
      <w:r w:rsidR="009911B8">
        <w:rPr>
          <w:rFonts w:ascii="Meiryo UI" w:eastAsia="Meiryo UI" w:hAnsi="Meiryo UI" w:cs="Meiryo UI"/>
          <w:color w:val="000000" w:themeColor="text1"/>
          <w:sz w:val="22"/>
        </w:rPr>
        <w:t xml:space="preserve"> </w:t>
      </w:r>
    </w:p>
    <w:tbl>
      <w:tblPr>
        <w:tblStyle w:val="a7"/>
        <w:tblW w:w="0" w:type="auto"/>
        <w:tblLook w:val="04A0" w:firstRow="1" w:lastRow="0" w:firstColumn="1" w:lastColumn="0" w:noHBand="0" w:noVBand="1"/>
      </w:tblPr>
      <w:tblGrid>
        <w:gridCol w:w="846"/>
        <w:gridCol w:w="9632"/>
      </w:tblGrid>
      <w:tr w:rsidR="00761103" w:rsidRPr="0076323A" w14:paraId="3DE48C68" w14:textId="77777777" w:rsidTr="00F66F1C">
        <w:tc>
          <w:tcPr>
            <w:tcW w:w="846" w:type="dxa"/>
            <w:shd w:val="clear" w:color="auto" w:fill="D9D9D9" w:themeFill="background1" w:themeFillShade="D9"/>
            <w:vAlign w:val="center"/>
          </w:tcPr>
          <w:p w14:paraId="00392409" w14:textId="77777777" w:rsidR="00761103" w:rsidRPr="0076323A" w:rsidRDefault="00761103" w:rsidP="00E7062C">
            <w:pPr>
              <w:spacing w:line="0" w:lineRule="atLeast"/>
              <w:ind w:leftChars="-7" w:hangingChars="7" w:hanging="15"/>
              <w:jc w:val="center"/>
              <w:rPr>
                <w:rFonts w:ascii="Meiryo UI" w:eastAsia="Meiryo UI" w:hAnsi="Meiryo UI" w:cs="Meiryo UI"/>
                <w:sz w:val="22"/>
              </w:rPr>
            </w:pPr>
            <w:r w:rsidRPr="00C733C0">
              <w:rPr>
                <w:rFonts w:ascii="Meiryo UI" w:eastAsia="Meiryo UI" w:hAnsi="Meiryo UI" w:cs="Meiryo UI" w:hint="eastAsia"/>
                <w:sz w:val="22"/>
              </w:rPr>
              <w:t>回　答</w:t>
            </w:r>
          </w:p>
        </w:tc>
        <w:tc>
          <w:tcPr>
            <w:tcW w:w="9632" w:type="dxa"/>
          </w:tcPr>
          <w:p w14:paraId="71995882" w14:textId="77777777" w:rsidR="0023503A" w:rsidRDefault="0023503A" w:rsidP="0023503A">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2B282372" w14:textId="22E55E27" w:rsidR="00761103" w:rsidRPr="0023503A" w:rsidRDefault="0023503A" w:rsidP="0023503A">
            <w:pPr>
              <w:spacing w:line="0" w:lineRule="atLeast"/>
              <w:ind w:firstLineChars="100" w:firstLine="240"/>
              <w:jc w:val="left"/>
              <w:rPr>
                <w:rFonts w:ascii="Meiryo UI" w:eastAsia="Meiryo UI" w:hAnsi="Meiryo UI" w:cs="Meiryo UI"/>
                <w:sz w:val="22"/>
              </w:rPr>
            </w:pPr>
            <w:r w:rsidRPr="0023503A">
              <w:rPr>
                <w:rFonts w:ascii="Meiryo UI" w:eastAsia="Meiryo UI" w:hAnsi="Meiryo UI" w:cs="Meiryo UI" w:hint="eastAsia"/>
                <w:sz w:val="24"/>
                <w:szCs w:val="20"/>
              </w:rPr>
              <w:t xml:space="preserve">⑤以前から理解している　</w:t>
            </w:r>
          </w:p>
        </w:tc>
      </w:tr>
    </w:tbl>
    <w:p w14:paraId="2C855D1A" w14:textId="46AED461" w:rsidR="00C54ED3" w:rsidRPr="0076323A" w:rsidRDefault="00C54ED3" w:rsidP="00372E27">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sidR="00DD5F41">
        <w:rPr>
          <w:rFonts w:ascii="Meiryo UI" w:eastAsia="Meiryo UI" w:hAnsi="Meiryo UI" w:cs="Meiryo UI" w:hint="eastAsia"/>
          <w:sz w:val="22"/>
        </w:rPr>
        <w:t>８</w:t>
      </w:r>
      <w:r w:rsidRPr="00111449">
        <w:rPr>
          <w:rFonts w:ascii="Meiryo UI" w:eastAsia="Meiryo UI" w:hAnsi="Meiryo UI" w:cs="Meiryo UI" w:hint="eastAsia"/>
          <w:sz w:val="22"/>
        </w:rPr>
        <w:t>．</w:t>
      </w:r>
      <w:r w:rsidR="0023503A" w:rsidRPr="0023503A">
        <w:rPr>
          <w:rFonts w:ascii="Meiryo UI" w:eastAsia="Meiryo UI" w:hAnsi="Meiryo UI" w:cs="Meiryo UI" w:hint="eastAsia"/>
          <w:sz w:val="22"/>
        </w:rPr>
        <w:t>悪質な違反者への対策強化として、現地取締りで総重量が基準の２倍以上の超過と確認された場合、即時刑事告発が実施されることについて、ご理解いただけましたか？</w:t>
      </w:r>
    </w:p>
    <w:tbl>
      <w:tblPr>
        <w:tblStyle w:val="a7"/>
        <w:tblW w:w="10485" w:type="dxa"/>
        <w:tblLook w:val="04A0" w:firstRow="1" w:lastRow="0" w:firstColumn="1" w:lastColumn="0" w:noHBand="0" w:noVBand="1"/>
      </w:tblPr>
      <w:tblGrid>
        <w:gridCol w:w="846"/>
        <w:gridCol w:w="9639"/>
      </w:tblGrid>
      <w:tr w:rsidR="0076323A" w14:paraId="0F9B93DE" w14:textId="2657F66D" w:rsidTr="00F66F1C">
        <w:tc>
          <w:tcPr>
            <w:tcW w:w="846" w:type="dxa"/>
            <w:shd w:val="clear" w:color="auto" w:fill="D9D9D9" w:themeFill="background1" w:themeFillShade="D9"/>
            <w:vAlign w:val="center"/>
          </w:tcPr>
          <w:p w14:paraId="13516C6A" w14:textId="77777777" w:rsidR="0076323A" w:rsidRDefault="0076323A" w:rsidP="004971CF">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1F63FA2F" w14:textId="77777777" w:rsidR="0023503A" w:rsidRDefault="0023503A" w:rsidP="0023503A">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35B8DA4D" w14:textId="5FBD8767" w:rsidR="009911B8" w:rsidRDefault="0023503A" w:rsidP="0023503A">
            <w:pPr>
              <w:spacing w:line="0" w:lineRule="atLeast"/>
              <w:ind w:firstLineChars="100" w:firstLine="240"/>
              <w:jc w:val="left"/>
              <w:rPr>
                <w:rFonts w:ascii="Meiryo UI" w:eastAsia="Meiryo UI" w:hAnsi="Meiryo UI" w:cs="Meiryo UI"/>
              </w:rPr>
            </w:pPr>
            <w:r w:rsidRPr="0023503A">
              <w:rPr>
                <w:rFonts w:ascii="Meiryo UI" w:eastAsia="Meiryo UI" w:hAnsi="Meiryo UI" w:cs="Meiryo UI" w:hint="eastAsia"/>
                <w:sz w:val="24"/>
                <w:szCs w:val="20"/>
              </w:rPr>
              <w:t xml:space="preserve">⑤以前から理解している　</w:t>
            </w:r>
          </w:p>
        </w:tc>
      </w:tr>
    </w:tbl>
    <w:p w14:paraId="13FA2334" w14:textId="77777777" w:rsidR="001E2FEA" w:rsidRDefault="001E2FEA" w:rsidP="003C7FE6">
      <w:pPr>
        <w:spacing w:beforeLines="50" w:before="180" w:line="0" w:lineRule="atLeast"/>
        <w:ind w:rightChars="-135" w:right="-283"/>
        <w:jc w:val="center"/>
        <w:rPr>
          <w:rFonts w:ascii="Meiryo UI" w:eastAsia="Meiryo UI" w:hAnsi="Meiryo UI" w:cs="Meiryo UI"/>
          <w:sz w:val="24"/>
        </w:rPr>
      </w:pPr>
    </w:p>
    <w:p w14:paraId="227B153A" w14:textId="0CAAEAB0" w:rsidR="003C7FE6" w:rsidRDefault="003C7FE6" w:rsidP="003C7FE6">
      <w:pPr>
        <w:spacing w:beforeLines="50" w:before="180" w:line="0" w:lineRule="atLeast"/>
        <w:ind w:rightChars="-135" w:right="-283"/>
        <w:jc w:val="center"/>
        <w:rPr>
          <w:rFonts w:ascii="Meiryo UI" w:eastAsia="Meiryo UI" w:hAnsi="Meiryo UI" w:cs="Meiryo UI"/>
          <w:sz w:val="22"/>
        </w:rPr>
      </w:pPr>
      <w:r>
        <w:rPr>
          <w:rFonts w:ascii="Meiryo UI" w:eastAsia="Meiryo UI" w:hAnsi="Meiryo UI" w:cs="Meiryo UI" w:hint="eastAsia"/>
          <w:sz w:val="24"/>
        </w:rPr>
        <w:t xml:space="preserve">＜ </w:t>
      </w:r>
      <w:r w:rsidRPr="00111449">
        <w:rPr>
          <w:rFonts w:ascii="Meiryo UI" w:eastAsia="Meiryo UI" w:hAnsi="Meiryo UI" w:cs="Meiryo UI" w:hint="eastAsia"/>
          <w:sz w:val="24"/>
        </w:rPr>
        <w:t>次</w:t>
      </w:r>
      <w:r>
        <w:rPr>
          <w:rFonts w:ascii="Meiryo UI" w:eastAsia="Meiryo UI" w:hAnsi="Meiryo UI" w:cs="Meiryo UI" w:hint="eastAsia"/>
          <w:sz w:val="24"/>
        </w:rPr>
        <w:t>ページ</w:t>
      </w:r>
      <w:r w:rsidRPr="00111449">
        <w:rPr>
          <w:rFonts w:ascii="Meiryo UI" w:eastAsia="Meiryo UI" w:hAnsi="Meiryo UI" w:cs="Meiryo UI" w:hint="eastAsia"/>
          <w:sz w:val="24"/>
        </w:rPr>
        <w:t>へ続く</w:t>
      </w:r>
      <w:r>
        <w:rPr>
          <w:rFonts w:ascii="Meiryo UI" w:eastAsia="Meiryo UI" w:hAnsi="Meiryo UI" w:cs="Meiryo UI" w:hint="eastAsia"/>
          <w:sz w:val="24"/>
        </w:rPr>
        <w:t xml:space="preserve"> </w:t>
      </w:r>
      <w:r w:rsidRPr="00111449">
        <w:rPr>
          <w:rFonts w:ascii="Meiryo UI" w:eastAsia="Meiryo UI" w:hAnsi="Meiryo UI" w:cs="Meiryo UI" w:hint="eastAsia"/>
          <w:sz w:val="24"/>
        </w:rPr>
        <w:t>＞</w:t>
      </w:r>
    </w:p>
    <w:p w14:paraId="52DFF254" w14:textId="77777777" w:rsidR="003C7FE6" w:rsidRDefault="003C7FE6" w:rsidP="003C7FE6">
      <w:pPr>
        <w:spacing w:beforeLines="50" w:before="180" w:line="0" w:lineRule="atLeast"/>
        <w:jc w:val="left"/>
        <w:rPr>
          <w:rFonts w:ascii="Meiryo UI" w:eastAsia="Meiryo UI" w:hAnsi="Meiryo UI" w:cs="Meiryo UI"/>
          <w:sz w:val="22"/>
        </w:rPr>
      </w:pPr>
      <w:r>
        <w:rPr>
          <w:rFonts w:ascii="Meiryo UI" w:eastAsia="Meiryo UI" w:hAnsi="Meiryo UI" w:cs="Meiryo UI"/>
          <w:sz w:val="22"/>
        </w:rPr>
        <w:br w:type="page"/>
      </w:r>
    </w:p>
    <w:p w14:paraId="28BBE04E" w14:textId="3B735711" w:rsidR="0023503A" w:rsidRPr="0076323A" w:rsidRDefault="0023503A" w:rsidP="003C7FE6">
      <w:pPr>
        <w:spacing w:beforeLines="50" w:before="180" w:line="0" w:lineRule="atLeast"/>
        <w:jc w:val="left"/>
        <w:rPr>
          <w:rFonts w:ascii="Meiryo UI" w:eastAsia="Meiryo UI" w:hAnsi="Meiryo UI" w:cs="Meiryo UI"/>
          <w:sz w:val="22"/>
        </w:rPr>
      </w:pPr>
      <w:r w:rsidRPr="00111449">
        <w:rPr>
          <w:rFonts w:ascii="Meiryo UI" w:eastAsia="Meiryo UI" w:hAnsi="Meiryo UI" w:cs="Meiryo UI" w:hint="eastAsia"/>
          <w:sz w:val="22"/>
        </w:rPr>
        <w:lastRenderedPageBreak/>
        <w:t>質問</w:t>
      </w:r>
      <w:r w:rsidR="00DD5F41">
        <w:rPr>
          <w:rFonts w:ascii="Meiryo UI" w:eastAsia="Meiryo UI" w:hAnsi="Meiryo UI" w:cs="Meiryo UI" w:hint="eastAsia"/>
          <w:sz w:val="22"/>
        </w:rPr>
        <w:t>９</w:t>
      </w:r>
      <w:r w:rsidRPr="00111449">
        <w:rPr>
          <w:rFonts w:ascii="Meiryo UI" w:eastAsia="Meiryo UI" w:hAnsi="Meiryo UI" w:cs="Meiryo UI" w:hint="eastAsia"/>
          <w:sz w:val="22"/>
        </w:rPr>
        <w:t>．</w:t>
      </w:r>
      <w:r w:rsidRPr="0023503A">
        <w:rPr>
          <w:rFonts w:ascii="Meiryo UI" w:eastAsia="Meiryo UI" w:hAnsi="Meiryo UI" w:cs="Meiryo UI" w:hint="eastAsia"/>
          <w:sz w:val="22"/>
        </w:rPr>
        <w:t>運送事業者の違反に対して、場合によっては荷主責任が問われる荷主勧告制度についてご理解いただけましたか？</w:t>
      </w:r>
    </w:p>
    <w:tbl>
      <w:tblPr>
        <w:tblStyle w:val="a7"/>
        <w:tblW w:w="10485" w:type="dxa"/>
        <w:tblLook w:val="04A0" w:firstRow="1" w:lastRow="0" w:firstColumn="1" w:lastColumn="0" w:noHBand="0" w:noVBand="1"/>
      </w:tblPr>
      <w:tblGrid>
        <w:gridCol w:w="846"/>
        <w:gridCol w:w="9639"/>
      </w:tblGrid>
      <w:tr w:rsidR="0023503A" w14:paraId="3EF864A3" w14:textId="77777777" w:rsidTr="00F66F1C">
        <w:tc>
          <w:tcPr>
            <w:tcW w:w="846" w:type="dxa"/>
            <w:shd w:val="clear" w:color="auto" w:fill="D9D9D9" w:themeFill="background1" w:themeFillShade="D9"/>
            <w:vAlign w:val="center"/>
          </w:tcPr>
          <w:p w14:paraId="4A98E395" w14:textId="77777777" w:rsidR="0023503A" w:rsidRDefault="0023503A" w:rsidP="004A4F06">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665F9D66" w14:textId="77777777" w:rsidR="0023503A" w:rsidRDefault="0023503A" w:rsidP="004A4F06">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よく理解できた</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②概ね理解できた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あまり理解できなかった　　④全く理解できなかった</w:t>
            </w:r>
          </w:p>
          <w:p w14:paraId="7D263CD3" w14:textId="77777777" w:rsidR="0023503A" w:rsidRDefault="0023503A" w:rsidP="004A4F06">
            <w:pPr>
              <w:spacing w:line="0" w:lineRule="atLeast"/>
              <w:ind w:firstLineChars="100" w:firstLine="240"/>
              <w:jc w:val="left"/>
              <w:rPr>
                <w:rFonts w:ascii="Meiryo UI" w:eastAsia="Meiryo UI" w:hAnsi="Meiryo UI" w:cs="Meiryo UI"/>
              </w:rPr>
            </w:pPr>
            <w:r w:rsidRPr="0023503A">
              <w:rPr>
                <w:rFonts w:ascii="Meiryo UI" w:eastAsia="Meiryo UI" w:hAnsi="Meiryo UI" w:cs="Meiryo UI" w:hint="eastAsia"/>
                <w:sz w:val="24"/>
                <w:szCs w:val="20"/>
              </w:rPr>
              <w:t xml:space="preserve">⑤以前から理解している　</w:t>
            </w:r>
          </w:p>
        </w:tc>
      </w:tr>
    </w:tbl>
    <w:p w14:paraId="5C172B96" w14:textId="1D17DC05" w:rsidR="00DD5F41" w:rsidRPr="0076323A" w:rsidRDefault="00DD5F41" w:rsidP="00DD5F41">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１０</w:t>
      </w:r>
      <w:r w:rsidRPr="00111449">
        <w:rPr>
          <w:rFonts w:ascii="Meiryo UI" w:eastAsia="Meiryo UI" w:hAnsi="Meiryo UI" w:cs="Meiryo UI" w:hint="eastAsia"/>
          <w:sz w:val="22"/>
        </w:rPr>
        <w:t>．</w:t>
      </w:r>
      <w:r w:rsidRPr="00F66F1C">
        <w:rPr>
          <w:rFonts w:ascii="Meiryo UI" w:eastAsia="Meiryo UI" w:hAnsi="Meiryo UI" w:cs="Meiryo UI" w:hint="eastAsia"/>
          <w:sz w:val="22"/>
        </w:rPr>
        <w:t>説明の内容（資料）のうち、もっと理解を深めたいと思われたことはありますか？（複数回答可）</w:t>
      </w:r>
    </w:p>
    <w:tbl>
      <w:tblPr>
        <w:tblStyle w:val="a7"/>
        <w:tblW w:w="10485" w:type="dxa"/>
        <w:tblLook w:val="04A0" w:firstRow="1" w:lastRow="0" w:firstColumn="1" w:lastColumn="0" w:noHBand="0" w:noVBand="1"/>
      </w:tblPr>
      <w:tblGrid>
        <w:gridCol w:w="846"/>
        <w:gridCol w:w="9639"/>
      </w:tblGrid>
      <w:tr w:rsidR="00DD5F41" w14:paraId="392F39A5" w14:textId="77777777" w:rsidTr="00386BB8">
        <w:tc>
          <w:tcPr>
            <w:tcW w:w="846" w:type="dxa"/>
            <w:shd w:val="clear" w:color="auto" w:fill="D9D9D9" w:themeFill="background1" w:themeFillShade="D9"/>
            <w:vAlign w:val="center"/>
          </w:tcPr>
          <w:p w14:paraId="7FF00130" w14:textId="77777777" w:rsidR="00DD5F41" w:rsidRDefault="00DD5F41" w:rsidP="00386BB8">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765EFB4F" w14:textId="77777777" w:rsidR="008C70C1" w:rsidRDefault="00DD5F41" w:rsidP="00DD5F41">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各種道路関係法令</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②大型車両の取締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荷主勧告制度　　</w:t>
            </w:r>
          </w:p>
          <w:p w14:paraId="562DE175" w14:textId="73DB159D" w:rsidR="00DD5F41" w:rsidRDefault="00DD5F41" w:rsidP="00DD5F41">
            <w:pPr>
              <w:adjustRightInd w:val="0"/>
              <w:spacing w:line="0" w:lineRule="atLeast"/>
              <w:ind w:firstLineChars="100" w:firstLine="240"/>
              <w:jc w:val="left"/>
              <w:rPr>
                <w:rFonts w:ascii="Meiryo UI" w:eastAsia="Meiryo UI" w:hAnsi="Meiryo UI" w:cs="Meiryo UI"/>
              </w:rPr>
            </w:pPr>
            <w:r>
              <w:rPr>
                <w:rFonts w:ascii="Meiryo UI" w:eastAsia="Meiryo UI" w:hAnsi="Meiryo UI" w:cs="Meiryo UI" w:hint="eastAsia"/>
                <w:sz w:val="24"/>
                <w:szCs w:val="20"/>
              </w:rPr>
              <w:t xml:space="preserve">④その他（　　　　</w:t>
            </w:r>
            <w:r w:rsidR="008C70C1">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　　</w:t>
            </w:r>
          </w:p>
        </w:tc>
      </w:tr>
    </w:tbl>
    <w:p w14:paraId="245B29C5" w14:textId="61E180C3" w:rsidR="00DD5F41" w:rsidRPr="00DD5F41" w:rsidRDefault="00DD5F41" w:rsidP="003C7FE6">
      <w:pPr>
        <w:spacing w:beforeLines="100" w:before="360" w:line="0" w:lineRule="atLeast"/>
        <w:ind w:leftChars="7" w:left="880" w:hangingChars="393" w:hanging="865"/>
        <w:jc w:val="center"/>
        <w:rPr>
          <w:rFonts w:ascii="Meiryo UI" w:eastAsia="Meiryo UI" w:hAnsi="Meiryo UI" w:cs="Meiryo UI"/>
          <w:b/>
          <w:bCs/>
          <w:sz w:val="22"/>
        </w:rPr>
      </w:pPr>
      <w:r w:rsidRPr="00DD5F41">
        <w:rPr>
          <w:rFonts w:ascii="Meiryo UI" w:eastAsia="Meiryo UI" w:hAnsi="Meiryo UI" w:cs="Meiryo UI" w:hint="eastAsia"/>
          <w:b/>
          <w:bCs/>
          <w:sz w:val="22"/>
        </w:rPr>
        <w:t>今後の啓発活動の参考とするために、特殊車両通行制度の具体的な内容等について、お聞きします。</w:t>
      </w:r>
    </w:p>
    <w:p w14:paraId="28870DFF" w14:textId="677D138F" w:rsidR="00D012EA" w:rsidRPr="0076323A" w:rsidRDefault="00D012EA" w:rsidP="00D012EA">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w:t>
      </w:r>
      <w:r w:rsidR="00DD5F41">
        <w:rPr>
          <w:rFonts w:ascii="Meiryo UI" w:eastAsia="Meiryo UI" w:hAnsi="Meiryo UI" w:cs="Meiryo UI" w:hint="eastAsia"/>
          <w:sz w:val="22"/>
        </w:rPr>
        <w:t>１</w:t>
      </w:r>
      <w:r w:rsidRPr="00111449">
        <w:rPr>
          <w:rFonts w:ascii="Meiryo UI" w:eastAsia="Meiryo UI" w:hAnsi="Meiryo UI" w:cs="Meiryo UI" w:hint="eastAsia"/>
          <w:sz w:val="22"/>
        </w:rPr>
        <w:t>．</w:t>
      </w:r>
      <w:r w:rsidRPr="00D012EA">
        <w:rPr>
          <w:rFonts w:ascii="Meiryo UI" w:eastAsia="Meiryo UI" w:hAnsi="Meiryo UI" w:cs="Meiryo UI" w:hint="eastAsia"/>
          <w:sz w:val="22"/>
        </w:rPr>
        <w:t>特殊車両通行許可制度では、重量物や超寸法の積み荷を運ぶ場合、夜間通行条件（21時～翌6時等）を付される場合がありますが、ご存知ですか？</w:t>
      </w:r>
    </w:p>
    <w:tbl>
      <w:tblPr>
        <w:tblStyle w:val="a7"/>
        <w:tblW w:w="10485" w:type="dxa"/>
        <w:tblLook w:val="04A0" w:firstRow="1" w:lastRow="0" w:firstColumn="1" w:lastColumn="0" w:noHBand="0" w:noVBand="1"/>
      </w:tblPr>
      <w:tblGrid>
        <w:gridCol w:w="846"/>
        <w:gridCol w:w="9639"/>
      </w:tblGrid>
      <w:tr w:rsidR="00D012EA" w14:paraId="01E2E707" w14:textId="77777777" w:rsidTr="004A4F06">
        <w:tc>
          <w:tcPr>
            <w:tcW w:w="846" w:type="dxa"/>
            <w:shd w:val="clear" w:color="auto" w:fill="D9D9D9" w:themeFill="background1" w:themeFillShade="D9"/>
          </w:tcPr>
          <w:p w14:paraId="6030AE80" w14:textId="77777777" w:rsidR="00D012EA" w:rsidRDefault="00D012EA" w:rsidP="004A4F06">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46A34D8D" w14:textId="77777777" w:rsidR="00D012EA" w:rsidRDefault="00D012EA" w:rsidP="004A4F06">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w:t>
            </w:r>
          </w:p>
        </w:tc>
      </w:tr>
    </w:tbl>
    <w:p w14:paraId="55A323A3" w14:textId="4BA1CA9D" w:rsidR="00A50740" w:rsidRPr="0076323A" w:rsidRDefault="00A50740" w:rsidP="009C0031">
      <w:pPr>
        <w:spacing w:beforeLines="50" w:before="180" w:line="0" w:lineRule="atLeast"/>
        <w:ind w:left="880" w:hangingChars="400" w:hanging="880"/>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w:t>
      </w:r>
      <w:r w:rsidR="00DD5F41">
        <w:rPr>
          <w:rFonts w:ascii="Meiryo UI" w:eastAsia="Meiryo UI" w:hAnsi="Meiryo UI" w:cs="Meiryo UI" w:hint="eastAsia"/>
          <w:sz w:val="22"/>
        </w:rPr>
        <w:t>２</w:t>
      </w:r>
      <w:r w:rsidRPr="00111449">
        <w:rPr>
          <w:rFonts w:ascii="Meiryo UI" w:eastAsia="Meiryo UI" w:hAnsi="Meiryo UI" w:cs="Meiryo UI" w:hint="eastAsia"/>
          <w:sz w:val="22"/>
        </w:rPr>
        <w:t>．</w:t>
      </w:r>
      <w:r w:rsidRPr="00A50740">
        <w:rPr>
          <w:rFonts w:ascii="Meiryo UI" w:eastAsia="Meiryo UI" w:hAnsi="Meiryo UI" w:cs="Meiryo UI" w:hint="eastAsia"/>
          <w:sz w:val="22"/>
        </w:rPr>
        <w:t>特殊車両通行の条件として、夜間通行条件（21時～翌6時等）を付された場合、工事現場への搬入または搬出時の待機場所や大型クレーンの組み立て・分解時の作業ヤードが必要になることがありますが、ご存知ですか？</w:t>
      </w:r>
    </w:p>
    <w:tbl>
      <w:tblPr>
        <w:tblStyle w:val="a7"/>
        <w:tblW w:w="10485" w:type="dxa"/>
        <w:tblLook w:val="04A0" w:firstRow="1" w:lastRow="0" w:firstColumn="1" w:lastColumn="0" w:noHBand="0" w:noVBand="1"/>
      </w:tblPr>
      <w:tblGrid>
        <w:gridCol w:w="846"/>
        <w:gridCol w:w="9639"/>
      </w:tblGrid>
      <w:tr w:rsidR="00A50740" w14:paraId="4B9EBC77" w14:textId="77777777" w:rsidTr="004A4F06">
        <w:tc>
          <w:tcPr>
            <w:tcW w:w="846" w:type="dxa"/>
            <w:shd w:val="clear" w:color="auto" w:fill="D9D9D9" w:themeFill="background1" w:themeFillShade="D9"/>
          </w:tcPr>
          <w:p w14:paraId="6E9B0F82" w14:textId="77777777" w:rsidR="00A50740" w:rsidRDefault="00A50740" w:rsidP="004A4F06">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4DAEF2A0" w14:textId="77777777" w:rsidR="00A50740" w:rsidRDefault="00A50740" w:rsidP="004A4F06">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w:t>
            </w:r>
          </w:p>
        </w:tc>
      </w:tr>
    </w:tbl>
    <w:p w14:paraId="19F73513" w14:textId="74203D0D" w:rsidR="00A50740" w:rsidRPr="0076323A" w:rsidRDefault="00A50740" w:rsidP="00A50740">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w:t>
      </w:r>
      <w:r w:rsidR="00DD5F41">
        <w:rPr>
          <w:rFonts w:ascii="Meiryo UI" w:eastAsia="Meiryo UI" w:hAnsi="Meiryo UI" w:cs="Meiryo UI" w:hint="eastAsia"/>
          <w:sz w:val="22"/>
        </w:rPr>
        <w:t>３</w:t>
      </w:r>
      <w:r w:rsidRPr="00111449">
        <w:rPr>
          <w:rFonts w:ascii="Meiryo UI" w:eastAsia="Meiryo UI" w:hAnsi="Meiryo UI" w:cs="Meiryo UI" w:hint="eastAsia"/>
          <w:sz w:val="22"/>
        </w:rPr>
        <w:t>．</w:t>
      </w:r>
      <w:r w:rsidRPr="00A50740">
        <w:rPr>
          <w:rFonts w:ascii="Meiryo UI" w:eastAsia="Meiryo UI" w:hAnsi="Meiryo UI" w:cs="Meiryo UI" w:hint="eastAsia"/>
          <w:sz w:val="22"/>
        </w:rPr>
        <w:t>運送事業者が特殊車両通行の手続きを実施する場合、通行可能になるまで１ヶ月近く時間を要することがありますが、ご存知ですか？</w:t>
      </w:r>
    </w:p>
    <w:tbl>
      <w:tblPr>
        <w:tblStyle w:val="a7"/>
        <w:tblW w:w="10485" w:type="dxa"/>
        <w:tblLook w:val="04A0" w:firstRow="1" w:lastRow="0" w:firstColumn="1" w:lastColumn="0" w:noHBand="0" w:noVBand="1"/>
      </w:tblPr>
      <w:tblGrid>
        <w:gridCol w:w="846"/>
        <w:gridCol w:w="9639"/>
      </w:tblGrid>
      <w:tr w:rsidR="00A50740" w14:paraId="559A2358" w14:textId="77777777" w:rsidTr="004A4F06">
        <w:tc>
          <w:tcPr>
            <w:tcW w:w="846" w:type="dxa"/>
            <w:shd w:val="clear" w:color="auto" w:fill="D9D9D9" w:themeFill="background1" w:themeFillShade="D9"/>
          </w:tcPr>
          <w:p w14:paraId="3BBBC943" w14:textId="77777777" w:rsidR="00A50740" w:rsidRDefault="00A50740" w:rsidP="004A4F06">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2E24D207" w14:textId="77777777" w:rsidR="00A50740" w:rsidRDefault="00A50740" w:rsidP="004A4F06">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w:t>
            </w:r>
          </w:p>
        </w:tc>
      </w:tr>
    </w:tbl>
    <w:p w14:paraId="26BF8429" w14:textId="1CA03D35" w:rsidR="00F66F1C" w:rsidRPr="0076323A" w:rsidRDefault="00F66F1C" w:rsidP="00F66F1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１４</w:t>
      </w:r>
      <w:r w:rsidRPr="00111449">
        <w:rPr>
          <w:rFonts w:ascii="Meiryo UI" w:eastAsia="Meiryo UI" w:hAnsi="Meiryo UI" w:cs="Meiryo UI" w:hint="eastAsia"/>
          <w:sz w:val="22"/>
        </w:rPr>
        <w:t>．</w:t>
      </w:r>
      <w:r w:rsidRPr="00F66F1C">
        <w:rPr>
          <w:rFonts w:ascii="Meiryo UI" w:eastAsia="Meiryo UI" w:hAnsi="Meiryo UI" w:cs="Meiryo UI" w:hint="eastAsia"/>
          <w:sz w:val="22"/>
        </w:rPr>
        <w:t>どのような取組みが「大型車両の通行の適正化」の実現に繋がると思われますか？</w:t>
      </w:r>
    </w:p>
    <w:tbl>
      <w:tblPr>
        <w:tblStyle w:val="a7"/>
        <w:tblW w:w="10485" w:type="dxa"/>
        <w:tblLook w:val="04A0" w:firstRow="1" w:lastRow="0" w:firstColumn="1" w:lastColumn="0" w:noHBand="0" w:noVBand="1"/>
      </w:tblPr>
      <w:tblGrid>
        <w:gridCol w:w="846"/>
        <w:gridCol w:w="9639"/>
      </w:tblGrid>
      <w:tr w:rsidR="00F66F1C" w14:paraId="3896C290" w14:textId="77777777" w:rsidTr="00F66F1C">
        <w:tc>
          <w:tcPr>
            <w:tcW w:w="846" w:type="dxa"/>
            <w:shd w:val="clear" w:color="auto" w:fill="D9D9D9" w:themeFill="background1" w:themeFillShade="D9"/>
            <w:vAlign w:val="center"/>
          </w:tcPr>
          <w:p w14:paraId="1C3DEA58" w14:textId="77777777" w:rsidR="00F66F1C" w:rsidRDefault="00F66F1C" w:rsidP="004A4F06">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4763DA5F" w14:textId="77777777" w:rsidR="00F66F1C" w:rsidRDefault="00F66F1C" w:rsidP="004A4F06">
            <w:pPr>
              <w:adjustRightInd w:val="0"/>
              <w:spacing w:line="0" w:lineRule="atLeast"/>
              <w:ind w:firstLineChars="100" w:firstLine="210"/>
              <w:jc w:val="left"/>
              <w:rPr>
                <w:rFonts w:ascii="Meiryo UI" w:eastAsia="Meiryo UI" w:hAnsi="Meiryo UI" w:cs="Meiryo UI"/>
              </w:rPr>
            </w:pPr>
          </w:p>
          <w:p w14:paraId="6692DF16" w14:textId="77777777" w:rsidR="00F66F1C" w:rsidRDefault="00F66F1C" w:rsidP="004A4F06">
            <w:pPr>
              <w:adjustRightInd w:val="0"/>
              <w:spacing w:line="0" w:lineRule="atLeast"/>
              <w:ind w:firstLineChars="100" w:firstLine="210"/>
              <w:jc w:val="left"/>
              <w:rPr>
                <w:rFonts w:ascii="Meiryo UI" w:eastAsia="Meiryo UI" w:hAnsi="Meiryo UI" w:cs="Meiryo UI"/>
              </w:rPr>
            </w:pPr>
          </w:p>
          <w:p w14:paraId="323C59DB" w14:textId="77777777" w:rsidR="00F66F1C" w:rsidRDefault="00F66F1C" w:rsidP="004A4F06">
            <w:pPr>
              <w:adjustRightInd w:val="0"/>
              <w:spacing w:line="0" w:lineRule="atLeast"/>
              <w:ind w:firstLineChars="100" w:firstLine="210"/>
              <w:jc w:val="left"/>
              <w:rPr>
                <w:rFonts w:ascii="Meiryo UI" w:eastAsia="Meiryo UI" w:hAnsi="Meiryo UI" w:cs="Meiryo UI"/>
              </w:rPr>
            </w:pPr>
          </w:p>
          <w:p w14:paraId="46229ABB" w14:textId="2B8541DC" w:rsidR="00F66F1C" w:rsidRDefault="00F66F1C" w:rsidP="004A4F06">
            <w:pPr>
              <w:adjustRightInd w:val="0"/>
              <w:spacing w:line="0" w:lineRule="atLeast"/>
              <w:ind w:firstLineChars="100" w:firstLine="210"/>
              <w:jc w:val="left"/>
              <w:rPr>
                <w:rFonts w:ascii="Meiryo UI" w:eastAsia="Meiryo UI" w:hAnsi="Meiryo UI" w:cs="Meiryo UI"/>
              </w:rPr>
            </w:pPr>
          </w:p>
        </w:tc>
      </w:tr>
    </w:tbl>
    <w:p w14:paraId="427C3932" w14:textId="565A014A" w:rsidR="00F66F1C" w:rsidRPr="0076323A" w:rsidRDefault="00F66F1C" w:rsidP="00F66F1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１５</w:t>
      </w:r>
      <w:r w:rsidRPr="00111449">
        <w:rPr>
          <w:rFonts w:ascii="Meiryo UI" w:eastAsia="Meiryo UI" w:hAnsi="Meiryo UI" w:cs="Meiryo UI" w:hint="eastAsia"/>
          <w:sz w:val="22"/>
        </w:rPr>
        <w:t>．</w:t>
      </w:r>
      <w:bookmarkStart w:id="0" w:name="_Hlk115423940"/>
      <w:r w:rsidR="00F26A7E" w:rsidRPr="00F26A7E">
        <w:rPr>
          <w:rFonts w:ascii="Meiryo UI" w:eastAsia="Meiryo UI" w:hAnsi="Meiryo UI" w:cs="Meiryo UI" w:hint="eastAsia"/>
          <w:sz w:val="22"/>
        </w:rPr>
        <w:t>大型車両の走行に関して、懸案となっていることやご意見、ご要望等がございましたらご記入ください。</w:t>
      </w:r>
      <w:bookmarkEnd w:id="0"/>
    </w:p>
    <w:tbl>
      <w:tblPr>
        <w:tblStyle w:val="a7"/>
        <w:tblW w:w="10485" w:type="dxa"/>
        <w:tblLook w:val="04A0" w:firstRow="1" w:lastRow="0" w:firstColumn="1" w:lastColumn="0" w:noHBand="0" w:noVBand="1"/>
      </w:tblPr>
      <w:tblGrid>
        <w:gridCol w:w="846"/>
        <w:gridCol w:w="9639"/>
      </w:tblGrid>
      <w:tr w:rsidR="00F66F1C" w14:paraId="4CD8149F" w14:textId="77777777" w:rsidTr="00F66F1C">
        <w:tc>
          <w:tcPr>
            <w:tcW w:w="846" w:type="dxa"/>
            <w:shd w:val="clear" w:color="auto" w:fill="D9D9D9" w:themeFill="background1" w:themeFillShade="D9"/>
            <w:vAlign w:val="center"/>
          </w:tcPr>
          <w:p w14:paraId="32AB1ADE" w14:textId="77777777" w:rsidR="00F66F1C" w:rsidRDefault="00F66F1C" w:rsidP="004A4F06">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6932791C" w14:textId="77777777" w:rsidR="00F66F1C" w:rsidRDefault="00F66F1C" w:rsidP="004A4F06">
            <w:pPr>
              <w:adjustRightInd w:val="0"/>
              <w:spacing w:line="0" w:lineRule="atLeast"/>
              <w:ind w:firstLineChars="100" w:firstLine="210"/>
              <w:jc w:val="left"/>
              <w:rPr>
                <w:rFonts w:ascii="Meiryo UI" w:eastAsia="Meiryo UI" w:hAnsi="Meiryo UI" w:cs="Meiryo UI"/>
              </w:rPr>
            </w:pPr>
          </w:p>
          <w:p w14:paraId="505D056E" w14:textId="77777777" w:rsidR="00F66F1C" w:rsidRDefault="00F66F1C" w:rsidP="004A4F06">
            <w:pPr>
              <w:adjustRightInd w:val="0"/>
              <w:spacing w:line="0" w:lineRule="atLeast"/>
              <w:ind w:firstLineChars="100" w:firstLine="210"/>
              <w:jc w:val="left"/>
              <w:rPr>
                <w:rFonts w:ascii="Meiryo UI" w:eastAsia="Meiryo UI" w:hAnsi="Meiryo UI" w:cs="Meiryo UI"/>
              </w:rPr>
            </w:pPr>
          </w:p>
          <w:p w14:paraId="1BA63A22" w14:textId="77777777" w:rsidR="00F66F1C" w:rsidRDefault="00F66F1C" w:rsidP="004A4F06">
            <w:pPr>
              <w:adjustRightInd w:val="0"/>
              <w:spacing w:line="0" w:lineRule="atLeast"/>
              <w:ind w:firstLineChars="100" w:firstLine="210"/>
              <w:jc w:val="left"/>
              <w:rPr>
                <w:rFonts w:ascii="Meiryo UI" w:eastAsia="Meiryo UI" w:hAnsi="Meiryo UI" w:cs="Meiryo UI"/>
              </w:rPr>
            </w:pPr>
          </w:p>
          <w:p w14:paraId="5310F6C7" w14:textId="77777777" w:rsidR="00F66F1C" w:rsidRDefault="00F66F1C" w:rsidP="004A4F06">
            <w:pPr>
              <w:adjustRightInd w:val="0"/>
              <w:spacing w:line="0" w:lineRule="atLeast"/>
              <w:ind w:firstLineChars="100" w:firstLine="210"/>
              <w:jc w:val="left"/>
              <w:rPr>
                <w:rFonts w:ascii="Meiryo UI" w:eastAsia="Meiryo UI" w:hAnsi="Meiryo UI" w:cs="Meiryo UI"/>
              </w:rPr>
            </w:pPr>
          </w:p>
        </w:tc>
      </w:tr>
    </w:tbl>
    <w:p w14:paraId="1CFBA05C" w14:textId="5AF6CC6D" w:rsidR="00E263EC" w:rsidRDefault="007017E5" w:rsidP="00E263EC">
      <w:pPr>
        <w:jc w:val="center"/>
        <w:rPr>
          <w:rFonts w:ascii="Meiryo UI" w:eastAsia="Meiryo UI" w:hAnsi="Meiryo UI" w:cs="Meiryo UI"/>
          <w:b/>
          <w:sz w:val="28"/>
        </w:rPr>
      </w:pPr>
      <w:r>
        <w:rPr>
          <w:rFonts w:ascii="Meiryo UI" w:eastAsia="Meiryo UI" w:hAnsi="Meiryo UI" w:cs="Meiryo UI" w:hint="eastAsia"/>
          <w:b/>
          <w:sz w:val="28"/>
        </w:rPr>
        <w:t>以上でアンケートは終了です。ご協力ありがとうございました。</w:t>
      </w:r>
    </w:p>
    <w:p w14:paraId="490D62F7" w14:textId="1B287A07" w:rsidR="00824DBC" w:rsidRDefault="00E263EC" w:rsidP="00E263EC">
      <w:pPr>
        <w:spacing w:line="240" w:lineRule="exact"/>
        <w:jc w:val="center"/>
        <w:rPr>
          <w:rFonts w:ascii="Meiryo UI" w:eastAsia="Meiryo UI" w:hAnsi="Meiryo UI" w:cs="Meiryo UI"/>
          <w:bCs/>
          <w:sz w:val="22"/>
          <w:szCs w:val="20"/>
        </w:rPr>
      </w:pPr>
      <w:r w:rsidRPr="00E263EC">
        <w:rPr>
          <w:rFonts w:ascii="Meiryo UI" w:eastAsia="Meiryo UI" w:hAnsi="Meiryo UI" w:cs="Meiryo UI" w:hint="eastAsia"/>
          <w:bCs/>
          <w:sz w:val="22"/>
          <w:szCs w:val="20"/>
        </w:rPr>
        <w:t>（※属性７で「①確認した」と回答した方は</w:t>
      </w:r>
      <w:r w:rsidR="00F26A7E">
        <w:rPr>
          <w:rFonts w:ascii="Meiryo UI" w:eastAsia="Meiryo UI" w:hAnsi="Meiryo UI" w:cs="Meiryo UI" w:hint="eastAsia"/>
          <w:bCs/>
          <w:sz w:val="22"/>
          <w:szCs w:val="20"/>
        </w:rPr>
        <w:t>、次ページ</w:t>
      </w:r>
      <w:r w:rsidRPr="00E263EC">
        <w:rPr>
          <w:rFonts w:ascii="Meiryo UI" w:eastAsia="Meiryo UI" w:hAnsi="Meiryo UI" w:cs="Meiryo UI" w:hint="eastAsia"/>
          <w:bCs/>
          <w:sz w:val="22"/>
          <w:szCs w:val="20"/>
        </w:rPr>
        <w:t>以降の質問に回答いただく必要はございません。）</w:t>
      </w:r>
      <w:r w:rsidR="00824DBC">
        <w:rPr>
          <w:rFonts w:ascii="Meiryo UI" w:eastAsia="Meiryo UI" w:hAnsi="Meiryo UI" w:cs="Meiryo UI"/>
          <w:bCs/>
          <w:sz w:val="22"/>
          <w:szCs w:val="20"/>
        </w:rPr>
        <w:br w:type="page"/>
      </w:r>
    </w:p>
    <w:p w14:paraId="1CF4C928" w14:textId="0322DC73" w:rsidR="007D5FD7" w:rsidRPr="00DD5F41" w:rsidRDefault="007D5FD7" w:rsidP="007D5FD7">
      <w:pPr>
        <w:spacing w:beforeLines="100" w:before="360" w:line="0" w:lineRule="atLeast"/>
        <w:ind w:leftChars="7" w:left="880" w:hangingChars="393" w:hanging="865"/>
        <w:jc w:val="center"/>
        <w:rPr>
          <w:rFonts w:ascii="Meiryo UI" w:eastAsia="Meiryo UI" w:hAnsi="Meiryo UI" w:cs="Meiryo UI"/>
          <w:b/>
          <w:bCs/>
          <w:sz w:val="22"/>
        </w:rPr>
      </w:pPr>
      <w:r>
        <w:rPr>
          <w:rFonts w:ascii="Meiryo UI" w:eastAsia="Meiryo UI" w:hAnsi="Meiryo UI" w:cs="Meiryo UI" w:hint="eastAsia"/>
          <w:b/>
          <w:bCs/>
          <w:sz w:val="22"/>
        </w:rPr>
        <w:lastRenderedPageBreak/>
        <w:t>特殊車両通行制度の認知度について</w:t>
      </w:r>
      <w:r w:rsidRPr="00DD5F41">
        <w:rPr>
          <w:rFonts w:ascii="Meiryo UI" w:eastAsia="Meiryo UI" w:hAnsi="Meiryo UI" w:cs="Meiryo UI" w:hint="eastAsia"/>
          <w:b/>
          <w:bCs/>
          <w:sz w:val="22"/>
        </w:rPr>
        <w:t>、お聞きします。</w:t>
      </w:r>
    </w:p>
    <w:p w14:paraId="2B89B92C" w14:textId="516762D3" w:rsidR="00824DBC" w:rsidRPr="007B168F" w:rsidRDefault="00824DBC" w:rsidP="00824DBC">
      <w:pPr>
        <w:spacing w:beforeLines="50" w:before="180" w:line="0" w:lineRule="atLeast"/>
        <w:ind w:left="880" w:hangingChars="400" w:hanging="880"/>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１６</w:t>
      </w:r>
      <w:r w:rsidRPr="00111449">
        <w:rPr>
          <w:rFonts w:ascii="Meiryo UI" w:eastAsia="Meiryo UI" w:hAnsi="Meiryo UI" w:cs="Meiryo UI" w:hint="eastAsia"/>
          <w:sz w:val="22"/>
        </w:rPr>
        <w:t>．</w:t>
      </w:r>
      <w:r w:rsidRPr="00824DBC">
        <w:rPr>
          <w:rFonts w:ascii="Meiryo UI" w:eastAsia="Meiryo UI" w:hAnsi="Meiryo UI" w:cs="Meiryo UI" w:hint="eastAsia"/>
          <w:sz w:val="22"/>
        </w:rPr>
        <w:t>全国で道路（橋等）が老朽化している問題をご存知ですか？</w:t>
      </w:r>
    </w:p>
    <w:tbl>
      <w:tblPr>
        <w:tblStyle w:val="a7"/>
        <w:tblW w:w="5034" w:type="pct"/>
        <w:tblLook w:val="04A0" w:firstRow="1" w:lastRow="0" w:firstColumn="1" w:lastColumn="0" w:noHBand="0" w:noVBand="1"/>
      </w:tblPr>
      <w:tblGrid>
        <w:gridCol w:w="846"/>
        <w:gridCol w:w="9703"/>
      </w:tblGrid>
      <w:tr w:rsidR="00824DBC" w:rsidRPr="00C733C0" w14:paraId="100AE297" w14:textId="77777777" w:rsidTr="006C68ED">
        <w:trPr>
          <w:trHeight w:val="180"/>
        </w:trPr>
        <w:tc>
          <w:tcPr>
            <w:tcW w:w="401" w:type="pct"/>
            <w:shd w:val="clear" w:color="auto" w:fill="D9D9D9" w:themeFill="background1" w:themeFillShade="D9"/>
            <w:vAlign w:val="center"/>
          </w:tcPr>
          <w:p w14:paraId="5D91881A" w14:textId="77777777" w:rsidR="00824DBC" w:rsidRPr="00C733C0" w:rsidRDefault="00824DBC" w:rsidP="006C68ED">
            <w:pPr>
              <w:adjustRightInd w:val="0"/>
              <w:spacing w:line="0" w:lineRule="atLeast"/>
              <w:jc w:val="center"/>
              <w:rPr>
                <w:rFonts w:ascii="Meiryo UI" w:eastAsia="Meiryo UI" w:hAnsi="Meiryo UI" w:cs="Meiryo UI"/>
                <w:sz w:val="22"/>
                <w:szCs w:val="20"/>
              </w:rPr>
            </w:pPr>
            <w:r w:rsidRPr="00761103">
              <w:rPr>
                <w:rFonts w:ascii="Meiryo UI" w:eastAsia="Meiryo UI" w:hAnsi="Meiryo UI" w:cs="Meiryo UI" w:hint="eastAsia"/>
                <w:sz w:val="22"/>
                <w:szCs w:val="18"/>
              </w:rPr>
              <w:t>回　答</w:t>
            </w:r>
          </w:p>
        </w:tc>
        <w:tc>
          <w:tcPr>
            <w:tcW w:w="4599" w:type="pct"/>
          </w:tcPr>
          <w:p w14:paraId="4F01B85F" w14:textId="4411F957" w:rsidR="00824DBC" w:rsidRPr="00824DBC" w:rsidRDefault="00824DBC" w:rsidP="00824DBC">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r w:rsidRPr="00C733C0">
              <w:rPr>
                <w:rFonts w:ascii="Meiryo UI" w:eastAsia="Meiryo UI" w:hAnsi="Meiryo UI" w:cs="Meiryo UI" w:hint="eastAsia"/>
                <w:sz w:val="24"/>
                <w:szCs w:val="20"/>
              </w:rPr>
              <w:t xml:space="preserve">　　</w:t>
            </w:r>
          </w:p>
        </w:tc>
      </w:tr>
    </w:tbl>
    <w:p w14:paraId="0CA378AD" w14:textId="2C2D080D" w:rsidR="00824DBC" w:rsidRPr="00111449" w:rsidRDefault="00824DBC" w:rsidP="00824DBC">
      <w:pPr>
        <w:spacing w:beforeLines="50" w:before="180" w:line="0" w:lineRule="atLeast"/>
        <w:ind w:left="865" w:hangingChars="393" w:hanging="865"/>
        <w:jc w:val="left"/>
        <w:rPr>
          <w:rFonts w:ascii="Meiryo UI" w:eastAsia="Meiryo UI" w:hAnsi="Meiryo UI" w:cs="Meiryo UI"/>
          <w:sz w:val="22"/>
        </w:rPr>
      </w:pPr>
      <w:r>
        <w:rPr>
          <w:rFonts w:ascii="Meiryo UI" w:eastAsia="Meiryo UI" w:hAnsi="Meiryo UI" w:cs="Meiryo UI" w:hint="eastAsia"/>
          <w:sz w:val="22"/>
        </w:rPr>
        <w:t>質問１７</w:t>
      </w:r>
      <w:r w:rsidRPr="00111449">
        <w:rPr>
          <w:rFonts w:ascii="Meiryo UI" w:eastAsia="Meiryo UI" w:hAnsi="Meiryo UI" w:cs="Meiryo UI" w:hint="eastAsia"/>
          <w:sz w:val="22"/>
        </w:rPr>
        <w:t>．</w:t>
      </w:r>
      <w:r w:rsidRPr="00824DBC">
        <w:rPr>
          <w:rFonts w:ascii="Meiryo UI" w:eastAsia="Meiryo UI" w:hAnsi="Meiryo UI" w:cs="Meiryo UI" w:hint="eastAsia"/>
          <w:sz w:val="22"/>
        </w:rPr>
        <w:t>違法に重量オーバーした大型車両の走行が道路（橋）の劣化に対して大きな影響を与えることをご存知ですか？</w:t>
      </w:r>
    </w:p>
    <w:tbl>
      <w:tblPr>
        <w:tblStyle w:val="a7"/>
        <w:tblW w:w="0" w:type="auto"/>
        <w:tblLook w:val="04A0" w:firstRow="1" w:lastRow="0" w:firstColumn="1" w:lastColumn="0" w:noHBand="0" w:noVBand="1"/>
      </w:tblPr>
      <w:tblGrid>
        <w:gridCol w:w="846"/>
        <w:gridCol w:w="9632"/>
      </w:tblGrid>
      <w:tr w:rsidR="00824DBC" w:rsidRPr="00C733C0" w14:paraId="32FC8DE3" w14:textId="77777777" w:rsidTr="006C68ED">
        <w:tc>
          <w:tcPr>
            <w:tcW w:w="846" w:type="dxa"/>
            <w:shd w:val="clear" w:color="auto" w:fill="D9D9D9" w:themeFill="background1" w:themeFillShade="D9"/>
            <w:vAlign w:val="center"/>
          </w:tcPr>
          <w:p w14:paraId="765932B3" w14:textId="77777777" w:rsidR="00824DBC" w:rsidRPr="00C733C0" w:rsidRDefault="00824DBC" w:rsidP="006C68ED">
            <w:pPr>
              <w:adjustRightInd w:val="0"/>
              <w:spacing w:line="0" w:lineRule="atLeast"/>
              <w:jc w:val="center"/>
              <w:rPr>
                <w:rFonts w:ascii="Meiryo UI" w:eastAsia="Meiryo UI" w:hAnsi="Meiryo UI" w:cs="Meiryo UI"/>
                <w:sz w:val="22"/>
                <w:szCs w:val="20"/>
              </w:rPr>
            </w:pPr>
            <w:r w:rsidRPr="00761103">
              <w:rPr>
                <w:rFonts w:ascii="Meiryo UI" w:eastAsia="Meiryo UI" w:hAnsi="Meiryo UI" w:cs="Meiryo UI" w:hint="eastAsia"/>
                <w:sz w:val="22"/>
                <w:szCs w:val="18"/>
              </w:rPr>
              <w:t>回　答</w:t>
            </w:r>
          </w:p>
        </w:tc>
        <w:tc>
          <w:tcPr>
            <w:tcW w:w="9632" w:type="dxa"/>
          </w:tcPr>
          <w:p w14:paraId="76C30750" w14:textId="1E12059B" w:rsidR="00824DBC" w:rsidRPr="0023503A" w:rsidRDefault="00824DBC" w:rsidP="006C68ED">
            <w:pPr>
              <w:adjustRightInd w:val="0"/>
              <w:spacing w:line="0" w:lineRule="atLeast"/>
              <w:ind w:firstLineChars="100" w:firstLine="240"/>
              <w:jc w:val="left"/>
              <w:rPr>
                <w:rFonts w:ascii="Meiryo UI" w:eastAsia="Meiryo UI" w:hAnsi="Meiryo UI" w:cs="Meiryo UI"/>
                <w:sz w:val="22"/>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r w:rsidRPr="0023503A">
              <w:rPr>
                <w:rFonts w:ascii="Meiryo UI" w:eastAsia="Meiryo UI" w:hAnsi="Meiryo UI" w:cs="Meiryo UI" w:hint="eastAsia"/>
                <w:sz w:val="24"/>
                <w:szCs w:val="20"/>
              </w:rPr>
              <w:t xml:space="preserve">　</w:t>
            </w:r>
          </w:p>
        </w:tc>
      </w:tr>
    </w:tbl>
    <w:p w14:paraId="1DDC00D4" w14:textId="3D2B1554" w:rsidR="00824DBC" w:rsidRPr="00C733C0" w:rsidRDefault="00824DBC" w:rsidP="00824DBC">
      <w:pPr>
        <w:spacing w:beforeLines="50" w:before="180" w:line="0" w:lineRule="atLeast"/>
        <w:ind w:left="849" w:hangingChars="386" w:hanging="849"/>
        <w:jc w:val="left"/>
        <w:rPr>
          <w:rFonts w:ascii="Meiryo UI" w:eastAsia="Meiryo UI" w:hAnsi="Meiryo UI" w:cs="Meiryo UI"/>
        </w:rPr>
      </w:pPr>
      <w:r>
        <w:rPr>
          <w:rFonts w:ascii="Meiryo UI" w:eastAsia="Meiryo UI" w:hAnsi="Meiryo UI" w:cs="Meiryo UI" w:hint="eastAsia"/>
          <w:sz w:val="22"/>
        </w:rPr>
        <w:t>質問１８</w:t>
      </w:r>
      <w:r w:rsidRPr="00111449">
        <w:rPr>
          <w:rFonts w:ascii="Meiryo UI" w:eastAsia="Meiryo UI" w:hAnsi="Meiryo UI" w:cs="Meiryo UI" w:hint="eastAsia"/>
          <w:sz w:val="22"/>
        </w:rPr>
        <w:t>．</w:t>
      </w:r>
      <w:r w:rsidRPr="00824DBC">
        <w:rPr>
          <w:rFonts w:ascii="Meiryo UI" w:eastAsia="Meiryo UI" w:hAnsi="Meiryo UI" w:cs="Meiryo UI" w:hint="eastAsia"/>
          <w:sz w:val="22"/>
        </w:rPr>
        <w:t>一定の重さや大きさを超える車両（＝特殊車両）を走行させる場合、道路管理者に対して特殊車両通行許可申請または確認の求めを行い、許可等を得なければならないことをご存知でしたか？</w:t>
      </w:r>
    </w:p>
    <w:tbl>
      <w:tblPr>
        <w:tblStyle w:val="a7"/>
        <w:tblW w:w="0" w:type="auto"/>
        <w:tblLook w:val="04A0" w:firstRow="1" w:lastRow="0" w:firstColumn="1" w:lastColumn="0" w:noHBand="0" w:noVBand="1"/>
      </w:tblPr>
      <w:tblGrid>
        <w:gridCol w:w="846"/>
        <w:gridCol w:w="9632"/>
      </w:tblGrid>
      <w:tr w:rsidR="00824DBC" w:rsidRPr="00C733C0" w14:paraId="2AA754AE" w14:textId="77777777" w:rsidTr="006C68ED">
        <w:trPr>
          <w:trHeight w:val="353"/>
        </w:trPr>
        <w:tc>
          <w:tcPr>
            <w:tcW w:w="846" w:type="dxa"/>
            <w:shd w:val="clear" w:color="auto" w:fill="D9D9D9" w:themeFill="background1" w:themeFillShade="D9"/>
            <w:vAlign w:val="center"/>
          </w:tcPr>
          <w:p w14:paraId="1C1883CF" w14:textId="77777777" w:rsidR="00824DBC" w:rsidRPr="00C733C0" w:rsidRDefault="00824DBC" w:rsidP="006C68ED">
            <w:pPr>
              <w:spacing w:line="0" w:lineRule="atLeast"/>
              <w:jc w:val="center"/>
              <w:rPr>
                <w:rFonts w:ascii="Meiryo UI" w:eastAsia="Meiryo UI" w:hAnsi="Meiryo UI" w:cs="Meiryo UI"/>
              </w:rPr>
            </w:pPr>
            <w:r w:rsidRPr="00C733C0">
              <w:rPr>
                <w:rFonts w:ascii="Meiryo UI" w:eastAsia="Meiryo UI" w:hAnsi="Meiryo UI" w:cs="Meiryo UI" w:hint="eastAsia"/>
                <w:sz w:val="22"/>
              </w:rPr>
              <w:t>回　答</w:t>
            </w:r>
          </w:p>
        </w:tc>
        <w:tc>
          <w:tcPr>
            <w:tcW w:w="9632" w:type="dxa"/>
          </w:tcPr>
          <w:p w14:paraId="5D8AA34B" w14:textId="23AF0451" w:rsidR="00824DBC" w:rsidRPr="0023503A" w:rsidRDefault="00824DBC" w:rsidP="006C68ED">
            <w:pPr>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r w:rsidRPr="0023503A">
              <w:rPr>
                <w:rFonts w:ascii="Meiryo UI" w:eastAsia="Meiryo UI" w:hAnsi="Meiryo UI" w:cs="Meiryo UI" w:hint="eastAsia"/>
                <w:sz w:val="24"/>
                <w:szCs w:val="20"/>
              </w:rPr>
              <w:t xml:space="preserve">　</w:t>
            </w:r>
          </w:p>
        </w:tc>
      </w:tr>
    </w:tbl>
    <w:p w14:paraId="096A256C" w14:textId="3286F0C8" w:rsidR="007D5FD7" w:rsidRPr="0076323A" w:rsidRDefault="007D5FD7" w:rsidP="007D5FD7">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１９</w:t>
      </w:r>
      <w:r w:rsidRPr="00111449">
        <w:rPr>
          <w:rFonts w:ascii="Meiryo UI" w:eastAsia="Meiryo UI" w:hAnsi="Meiryo UI" w:cs="Meiryo UI" w:hint="eastAsia"/>
          <w:sz w:val="22"/>
        </w:rPr>
        <w:t>．</w:t>
      </w:r>
      <w:r w:rsidRPr="00824DBC">
        <w:rPr>
          <w:rFonts w:ascii="Meiryo UI" w:eastAsia="Meiryo UI" w:hAnsi="Meiryo UI" w:cs="Meiryo UI" w:hint="eastAsia"/>
          <w:sz w:val="22"/>
        </w:rPr>
        <w:t>特殊車両通行許可制度では、重量物や超寸法の積み荷を運ぶ場合、誘導車を配置しなければならない場合がありますが、ご存知ですか？</w:t>
      </w:r>
    </w:p>
    <w:tbl>
      <w:tblPr>
        <w:tblStyle w:val="a7"/>
        <w:tblW w:w="10485" w:type="dxa"/>
        <w:tblLook w:val="04A0" w:firstRow="1" w:lastRow="0" w:firstColumn="1" w:lastColumn="0" w:noHBand="0" w:noVBand="1"/>
      </w:tblPr>
      <w:tblGrid>
        <w:gridCol w:w="846"/>
        <w:gridCol w:w="9639"/>
      </w:tblGrid>
      <w:tr w:rsidR="007D5FD7" w14:paraId="02BCA0CC" w14:textId="77777777" w:rsidTr="00386BB8">
        <w:tc>
          <w:tcPr>
            <w:tcW w:w="846" w:type="dxa"/>
            <w:shd w:val="clear" w:color="auto" w:fill="D9D9D9" w:themeFill="background1" w:themeFillShade="D9"/>
          </w:tcPr>
          <w:p w14:paraId="482A573C" w14:textId="77777777" w:rsidR="007D5FD7" w:rsidRDefault="007D5FD7" w:rsidP="00386BB8">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1B616717" w14:textId="77777777" w:rsidR="007D5FD7" w:rsidRDefault="007D5FD7" w:rsidP="00386BB8">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p>
        </w:tc>
      </w:tr>
    </w:tbl>
    <w:p w14:paraId="70686848" w14:textId="3F6E2388" w:rsidR="00824DBC" w:rsidRPr="002650EC" w:rsidRDefault="00824DBC" w:rsidP="00824DBC">
      <w:pPr>
        <w:spacing w:beforeLines="50" w:before="180" w:line="0" w:lineRule="atLeast"/>
        <w:ind w:left="895" w:rightChars="-135" w:right="-283" w:hangingChars="407" w:hanging="895"/>
        <w:jc w:val="left"/>
        <w:rPr>
          <w:rFonts w:ascii="Meiryo UI" w:eastAsia="Meiryo UI" w:hAnsi="Meiryo UI" w:cs="Meiryo UI"/>
          <w:sz w:val="22"/>
        </w:rPr>
      </w:pPr>
      <w:r>
        <w:rPr>
          <w:rFonts w:ascii="Meiryo UI" w:eastAsia="Meiryo UI" w:hAnsi="Meiryo UI" w:cs="Meiryo UI" w:hint="eastAsia"/>
          <w:sz w:val="22"/>
        </w:rPr>
        <w:t>質問</w:t>
      </w:r>
      <w:r w:rsidR="007D5FD7">
        <w:rPr>
          <w:rFonts w:ascii="Meiryo UI" w:eastAsia="Meiryo UI" w:hAnsi="Meiryo UI" w:cs="Meiryo UI" w:hint="eastAsia"/>
          <w:sz w:val="22"/>
        </w:rPr>
        <w:t>２０</w:t>
      </w:r>
      <w:r w:rsidRPr="00111449">
        <w:rPr>
          <w:rFonts w:ascii="Meiryo UI" w:eastAsia="Meiryo UI" w:hAnsi="Meiryo UI" w:cs="Meiryo UI" w:hint="eastAsia"/>
          <w:sz w:val="22"/>
        </w:rPr>
        <w:t>．</w:t>
      </w:r>
      <w:r w:rsidRPr="00824DBC">
        <w:rPr>
          <w:rFonts w:ascii="Meiryo UI" w:eastAsia="Meiryo UI" w:hAnsi="Meiryo UI" w:cs="Meiryo UI" w:hint="eastAsia"/>
          <w:sz w:val="22"/>
        </w:rPr>
        <w:t>最大積載量とは、車検証に登録されている「車両総重量」から「車両自重」と「乗車定員」を差し引いた重さであることをご存知ですか？</w:t>
      </w:r>
    </w:p>
    <w:tbl>
      <w:tblPr>
        <w:tblStyle w:val="a7"/>
        <w:tblW w:w="0" w:type="auto"/>
        <w:tblLook w:val="04A0" w:firstRow="1" w:lastRow="0" w:firstColumn="1" w:lastColumn="0" w:noHBand="0" w:noVBand="1"/>
      </w:tblPr>
      <w:tblGrid>
        <w:gridCol w:w="846"/>
        <w:gridCol w:w="9632"/>
      </w:tblGrid>
      <w:tr w:rsidR="00824DBC" w:rsidRPr="00C733C0" w14:paraId="31FBB0E7" w14:textId="77777777" w:rsidTr="006C68ED">
        <w:tc>
          <w:tcPr>
            <w:tcW w:w="846" w:type="dxa"/>
            <w:shd w:val="clear" w:color="auto" w:fill="D9D9D9" w:themeFill="background1" w:themeFillShade="D9"/>
            <w:vAlign w:val="center"/>
          </w:tcPr>
          <w:p w14:paraId="70758086" w14:textId="77777777" w:rsidR="00824DBC" w:rsidRPr="00C733C0" w:rsidRDefault="00824DBC" w:rsidP="006C68ED">
            <w:pPr>
              <w:spacing w:line="0" w:lineRule="atLeast"/>
              <w:jc w:val="center"/>
              <w:rPr>
                <w:rFonts w:ascii="Meiryo UI" w:eastAsia="Meiryo UI" w:hAnsi="Meiryo UI" w:cs="Meiryo UI"/>
              </w:rPr>
            </w:pPr>
            <w:r w:rsidRPr="00C733C0">
              <w:rPr>
                <w:rFonts w:ascii="Meiryo UI" w:eastAsia="Meiryo UI" w:hAnsi="Meiryo UI" w:cs="Meiryo UI" w:hint="eastAsia"/>
                <w:sz w:val="22"/>
              </w:rPr>
              <w:t>回　答</w:t>
            </w:r>
          </w:p>
        </w:tc>
        <w:tc>
          <w:tcPr>
            <w:tcW w:w="9632" w:type="dxa"/>
          </w:tcPr>
          <w:p w14:paraId="6862D113" w14:textId="5B4D6A4B" w:rsidR="00824DBC" w:rsidRPr="0023503A" w:rsidRDefault="00824DBC" w:rsidP="006C68ED">
            <w:pPr>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r w:rsidRPr="0023503A">
              <w:rPr>
                <w:rFonts w:ascii="Meiryo UI" w:eastAsia="Meiryo UI" w:hAnsi="Meiryo UI" w:cs="Meiryo UI" w:hint="eastAsia"/>
                <w:sz w:val="24"/>
                <w:szCs w:val="20"/>
              </w:rPr>
              <w:t xml:space="preserve">　　　</w:t>
            </w:r>
          </w:p>
        </w:tc>
      </w:tr>
    </w:tbl>
    <w:p w14:paraId="1FBE5015" w14:textId="080F5D53" w:rsidR="00824DBC" w:rsidRPr="00111449" w:rsidRDefault="00824DBC" w:rsidP="00824DBC">
      <w:pPr>
        <w:spacing w:beforeLines="50" w:before="180" w:line="0" w:lineRule="atLeast"/>
        <w:ind w:left="880" w:hangingChars="400" w:hanging="880"/>
        <w:jc w:val="left"/>
        <w:rPr>
          <w:rFonts w:ascii="Meiryo UI" w:eastAsia="Meiryo UI" w:hAnsi="Meiryo UI" w:cs="Meiryo UI"/>
          <w:sz w:val="22"/>
        </w:rPr>
      </w:pPr>
      <w:r>
        <w:rPr>
          <w:rFonts w:ascii="Meiryo UI" w:eastAsia="Meiryo UI" w:hAnsi="Meiryo UI" w:cs="Meiryo UI" w:hint="eastAsia"/>
          <w:sz w:val="22"/>
        </w:rPr>
        <w:t>質問２</w:t>
      </w:r>
      <w:r w:rsidR="007D5FD7">
        <w:rPr>
          <w:rFonts w:ascii="Meiryo UI" w:eastAsia="Meiryo UI" w:hAnsi="Meiryo UI" w:cs="Meiryo UI" w:hint="eastAsia"/>
          <w:sz w:val="22"/>
        </w:rPr>
        <w:t>１</w:t>
      </w:r>
      <w:r w:rsidRPr="00111449">
        <w:rPr>
          <w:rFonts w:ascii="Meiryo UI" w:eastAsia="Meiryo UI" w:hAnsi="Meiryo UI" w:cs="Meiryo UI" w:hint="eastAsia"/>
          <w:sz w:val="22"/>
        </w:rPr>
        <w:t>．</w:t>
      </w:r>
      <w:r w:rsidRPr="00824DBC">
        <w:rPr>
          <w:rFonts w:ascii="Meiryo UI" w:eastAsia="Meiryo UI" w:hAnsi="Meiryo UI" w:cs="Meiryo UI" w:hint="eastAsia"/>
          <w:sz w:val="22"/>
        </w:rPr>
        <w:t>通行する経路によっては、道路法（車両制限令）に基づき、車検証に記載されている最大積載量まで積載できない場合があることをご存知ですか？</w:t>
      </w:r>
    </w:p>
    <w:tbl>
      <w:tblPr>
        <w:tblStyle w:val="a7"/>
        <w:tblW w:w="0" w:type="auto"/>
        <w:tblLook w:val="04A0" w:firstRow="1" w:lastRow="0" w:firstColumn="1" w:lastColumn="0" w:noHBand="0" w:noVBand="1"/>
      </w:tblPr>
      <w:tblGrid>
        <w:gridCol w:w="846"/>
        <w:gridCol w:w="9632"/>
      </w:tblGrid>
      <w:tr w:rsidR="00824DBC" w:rsidRPr="00C733C0" w14:paraId="013C397B" w14:textId="77777777" w:rsidTr="006C68ED">
        <w:tc>
          <w:tcPr>
            <w:tcW w:w="846" w:type="dxa"/>
            <w:shd w:val="clear" w:color="auto" w:fill="D9D9D9" w:themeFill="background1" w:themeFillShade="D9"/>
            <w:vAlign w:val="center"/>
          </w:tcPr>
          <w:p w14:paraId="6312F803" w14:textId="77777777" w:rsidR="00824DBC" w:rsidRPr="00C733C0" w:rsidRDefault="00824DBC" w:rsidP="006C68ED">
            <w:pPr>
              <w:spacing w:line="0" w:lineRule="atLeast"/>
              <w:ind w:leftChars="-7" w:hangingChars="7" w:hanging="15"/>
              <w:jc w:val="center"/>
              <w:rPr>
                <w:rFonts w:ascii="Meiryo UI" w:eastAsia="Meiryo UI" w:hAnsi="Meiryo UI" w:cs="Meiryo UI"/>
              </w:rPr>
            </w:pPr>
            <w:r w:rsidRPr="00C733C0">
              <w:rPr>
                <w:rFonts w:ascii="Meiryo UI" w:eastAsia="Meiryo UI" w:hAnsi="Meiryo UI" w:cs="Meiryo UI" w:hint="eastAsia"/>
                <w:sz w:val="22"/>
              </w:rPr>
              <w:t>回　答</w:t>
            </w:r>
          </w:p>
        </w:tc>
        <w:tc>
          <w:tcPr>
            <w:tcW w:w="9632" w:type="dxa"/>
          </w:tcPr>
          <w:p w14:paraId="40A7D251" w14:textId="5762272D" w:rsidR="00824DBC" w:rsidRPr="009911B8" w:rsidRDefault="00824DBC" w:rsidP="006C68ED">
            <w:pPr>
              <w:spacing w:line="0" w:lineRule="atLeast"/>
              <w:ind w:left="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r w:rsidRPr="0023503A">
              <w:rPr>
                <w:rFonts w:ascii="Meiryo UI" w:eastAsia="Meiryo UI" w:hAnsi="Meiryo UI" w:cs="Meiryo UI" w:hint="eastAsia"/>
                <w:sz w:val="24"/>
                <w:szCs w:val="20"/>
              </w:rPr>
              <w:t xml:space="preserve">　　</w:t>
            </w:r>
          </w:p>
        </w:tc>
      </w:tr>
    </w:tbl>
    <w:p w14:paraId="7E75E52B" w14:textId="16E3BFDF" w:rsidR="00824DBC" w:rsidRDefault="00824DBC" w:rsidP="00824DBC">
      <w:pPr>
        <w:spacing w:beforeLines="50" w:before="180" w:line="0" w:lineRule="atLeast"/>
        <w:ind w:leftChars="7" w:left="880" w:hangingChars="393" w:hanging="865"/>
        <w:jc w:val="left"/>
        <w:rPr>
          <w:rFonts w:ascii="Meiryo UI" w:eastAsia="Meiryo UI" w:hAnsi="Meiryo UI" w:cs="Meiryo UI"/>
          <w:color w:val="000000" w:themeColor="text1"/>
          <w:sz w:val="22"/>
        </w:rPr>
      </w:pPr>
      <w:r w:rsidRPr="004A2D96">
        <w:rPr>
          <w:rFonts w:ascii="Meiryo UI" w:eastAsia="Meiryo UI" w:hAnsi="Meiryo UI" w:cs="Meiryo UI" w:hint="eastAsia"/>
          <w:color w:val="000000" w:themeColor="text1"/>
          <w:sz w:val="22"/>
        </w:rPr>
        <w:t>質問</w:t>
      </w:r>
      <w:r>
        <w:rPr>
          <w:rFonts w:ascii="Meiryo UI" w:eastAsia="Meiryo UI" w:hAnsi="Meiryo UI" w:cs="Meiryo UI" w:hint="eastAsia"/>
          <w:color w:val="000000" w:themeColor="text1"/>
          <w:sz w:val="22"/>
        </w:rPr>
        <w:t>２</w:t>
      </w:r>
      <w:r w:rsidR="007D5FD7">
        <w:rPr>
          <w:rFonts w:ascii="Meiryo UI" w:eastAsia="Meiryo UI" w:hAnsi="Meiryo UI" w:cs="Meiryo UI" w:hint="eastAsia"/>
          <w:color w:val="000000" w:themeColor="text1"/>
          <w:sz w:val="22"/>
        </w:rPr>
        <w:t>２</w:t>
      </w:r>
      <w:r w:rsidRPr="004A2D96">
        <w:rPr>
          <w:rFonts w:ascii="Meiryo UI" w:eastAsia="Meiryo UI" w:hAnsi="Meiryo UI" w:cs="Meiryo UI" w:hint="eastAsia"/>
          <w:color w:val="000000" w:themeColor="text1"/>
          <w:sz w:val="22"/>
        </w:rPr>
        <w:t>．</w:t>
      </w:r>
      <w:r w:rsidRPr="00824DBC">
        <w:rPr>
          <w:rFonts w:ascii="Meiryo UI" w:eastAsia="Meiryo UI" w:hAnsi="Meiryo UI" w:cs="Meiryo UI" w:hint="eastAsia"/>
          <w:color w:val="000000" w:themeColor="text1"/>
          <w:sz w:val="22"/>
        </w:rPr>
        <w:t>車両に荷物を積む場合、車両総重量が一般的制限値以内であっても、積み方が偏ると軸重超過になる可能性があることをご存知ですか？</w:t>
      </w:r>
    </w:p>
    <w:tbl>
      <w:tblPr>
        <w:tblStyle w:val="a7"/>
        <w:tblW w:w="0" w:type="auto"/>
        <w:tblLook w:val="04A0" w:firstRow="1" w:lastRow="0" w:firstColumn="1" w:lastColumn="0" w:noHBand="0" w:noVBand="1"/>
      </w:tblPr>
      <w:tblGrid>
        <w:gridCol w:w="846"/>
        <w:gridCol w:w="9632"/>
      </w:tblGrid>
      <w:tr w:rsidR="00824DBC" w:rsidRPr="0076323A" w14:paraId="35D9E53B" w14:textId="77777777" w:rsidTr="006C68ED">
        <w:tc>
          <w:tcPr>
            <w:tcW w:w="846" w:type="dxa"/>
            <w:shd w:val="clear" w:color="auto" w:fill="D9D9D9" w:themeFill="background1" w:themeFillShade="D9"/>
            <w:vAlign w:val="center"/>
          </w:tcPr>
          <w:p w14:paraId="0BE59963" w14:textId="77777777" w:rsidR="00824DBC" w:rsidRPr="0076323A" w:rsidRDefault="00824DBC" w:rsidP="006C68ED">
            <w:pPr>
              <w:spacing w:line="0" w:lineRule="atLeast"/>
              <w:ind w:leftChars="-7" w:hangingChars="7" w:hanging="15"/>
              <w:jc w:val="center"/>
              <w:rPr>
                <w:rFonts w:ascii="Meiryo UI" w:eastAsia="Meiryo UI" w:hAnsi="Meiryo UI" w:cs="Meiryo UI"/>
                <w:sz w:val="22"/>
              </w:rPr>
            </w:pPr>
            <w:r w:rsidRPr="00C733C0">
              <w:rPr>
                <w:rFonts w:ascii="Meiryo UI" w:eastAsia="Meiryo UI" w:hAnsi="Meiryo UI" w:cs="Meiryo UI" w:hint="eastAsia"/>
                <w:sz w:val="22"/>
              </w:rPr>
              <w:t>回　答</w:t>
            </w:r>
          </w:p>
        </w:tc>
        <w:tc>
          <w:tcPr>
            <w:tcW w:w="9632" w:type="dxa"/>
          </w:tcPr>
          <w:p w14:paraId="0BD99947" w14:textId="146BE995" w:rsidR="00824DBC" w:rsidRPr="0023503A" w:rsidRDefault="00824DBC" w:rsidP="006C68ED">
            <w:pPr>
              <w:spacing w:line="0" w:lineRule="atLeast"/>
              <w:ind w:firstLineChars="100" w:firstLine="240"/>
              <w:jc w:val="left"/>
              <w:rPr>
                <w:rFonts w:ascii="Meiryo UI" w:eastAsia="Meiryo UI" w:hAnsi="Meiryo UI" w:cs="Meiryo UI"/>
                <w:sz w:val="22"/>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r w:rsidRPr="0023503A">
              <w:rPr>
                <w:rFonts w:ascii="Meiryo UI" w:eastAsia="Meiryo UI" w:hAnsi="Meiryo UI" w:cs="Meiryo UI" w:hint="eastAsia"/>
                <w:sz w:val="24"/>
                <w:szCs w:val="20"/>
              </w:rPr>
              <w:t xml:space="preserve">　　</w:t>
            </w:r>
          </w:p>
        </w:tc>
      </w:tr>
    </w:tbl>
    <w:p w14:paraId="033BC7E4" w14:textId="38F44DD9"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２</w:t>
      </w:r>
      <w:r w:rsidR="009C0031">
        <w:rPr>
          <w:rFonts w:ascii="Meiryo UI" w:eastAsia="Meiryo UI" w:hAnsi="Meiryo UI" w:cs="Meiryo UI" w:hint="eastAsia"/>
          <w:sz w:val="22"/>
        </w:rPr>
        <w:t>３</w:t>
      </w:r>
      <w:r w:rsidRPr="00111449">
        <w:rPr>
          <w:rFonts w:ascii="Meiryo UI" w:eastAsia="Meiryo UI" w:hAnsi="Meiryo UI" w:cs="Meiryo UI" w:hint="eastAsia"/>
          <w:sz w:val="22"/>
        </w:rPr>
        <w:t>．</w:t>
      </w:r>
      <w:r w:rsidRPr="00824DBC">
        <w:rPr>
          <w:rFonts w:ascii="Meiryo UI" w:eastAsia="Meiryo UI" w:hAnsi="Meiryo UI" w:cs="Meiryo UI" w:hint="eastAsia"/>
          <w:sz w:val="22"/>
        </w:rPr>
        <w:t>悪質な違反者への対策強化として、現地取締りで総重量が基準の2倍以上の超過と確認された場合、即時刑事告発(レッドカード)が実施されることをご存知ですか？</w:t>
      </w:r>
    </w:p>
    <w:tbl>
      <w:tblPr>
        <w:tblStyle w:val="a7"/>
        <w:tblW w:w="10485" w:type="dxa"/>
        <w:tblLook w:val="04A0" w:firstRow="1" w:lastRow="0" w:firstColumn="1" w:lastColumn="0" w:noHBand="0" w:noVBand="1"/>
      </w:tblPr>
      <w:tblGrid>
        <w:gridCol w:w="846"/>
        <w:gridCol w:w="9639"/>
      </w:tblGrid>
      <w:tr w:rsidR="00824DBC" w14:paraId="6C3BD142" w14:textId="77777777" w:rsidTr="006C68ED">
        <w:tc>
          <w:tcPr>
            <w:tcW w:w="846" w:type="dxa"/>
            <w:shd w:val="clear" w:color="auto" w:fill="D9D9D9" w:themeFill="background1" w:themeFillShade="D9"/>
            <w:vAlign w:val="center"/>
          </w:tcPr>
          <w:p w14:paraId="27703A9D"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741F34DC" w14:textId="71E68125" w:rsidR="00824DBC" w:rsidRDefault="00824DBC" w:rsidP="006C68ED">
            <w:pPr>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p>
        </w:tc>
      </w:tr>
    </w:tbl>
    <w:p w14:paraId="4DD7BC33" w14:textId="08DDFCEE"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２</w:t>
      </w:r>
      <w:r w:rsidR="009C0031">
        <w:rPr>
          <w:rFonts w:ascii="Meiryo UI" w:eastAsia="Meiryo UI" w:hAnsi="Meiryo UI" w:cs="Meiryo UI" w:hint="eastAsia"/>
          <w:sz w:val="22"/>
        </w:rPr>
        <w:t>４</w:t>
      </w:r>
      <w:r w:rsidRPr="00111449">
        <w:rPr>
          <w:rFonts w:ascii="Meiryo UI" w:eastAsia="Meiryo UI" w:hAnsi="Meiryo UI" w:cs="Meiryo UI" w:hint="eastAsia"/>
          <w:sz w:val="22"/>
        </w:rPr>
        <w:t>．</w:t>
      </w:r>
      <w:r w:rsidRPr="00824DBC">
        <w:rPr>
          <w:rFonts w:ascii="Meiryo UI" w:eastAsia="Meiryo UI" w:hAnsi="Meiryo UI" w:cs="Meiryo UI" w:hint="eastAsia"/>
          <w:sz w:val="22"/>
        </w:rPr>
        <w:t>運送事業者の違反に対して、場合によっては荷主責任が問われる荷主勧告制度の内容をご存知ですか？ 荷主勧告制度とは【URL：https://www.mlit.go.jp/common/001204970.pdf】</w:t>
      </w:r>
    </w:p>
    <w:tbl>
      <w:tblPr>
        <w:tblStyle w:val="a7"/>
        <w:tblW w:w="10485" w:type="dxa"/>
        <w:tblLook w:val="04A0" w:firstRow="1" w:lastRow="0" w:firstColumn="1" w:lastColumn="0" w:noHBand="0" w:noVBand="1"/>
      </w:tblPr>
      <w:tblGrid>
        <w:gridCol w:w="846"/>
        <w:gridCol w:w="9639"/>
      </w:tblGrid>
      <w:tr w:rsidR="00824DBC" w14:paraId="52D05823" w14:textId="77777777" w:rsidTr="006C68ED">
        <w:tc>
          <w:tcPr>
            <w:tcW w:w="846" w:type="dxa"/>
            <w:shd w:val="clear" w:color="auto" w:fill="D9D9D9" w:themeFill="background1" w:themeFillShade="D9"/>
            <w:vAlign w:val="center"/>
          </w:tcPr>
          <w:p w14:paraId="685BC7AB"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5A88F29D" w14:textId="01A49FD0" w:rsidR="00824DBC" w:rsidRDefault="00824DBC" w:rsidP="006C68ED">
            <w:pPr>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p>
        </w:tc>
      </w:tr>
    </w:tbl>
    <w:p w14:paraId="095731CD" w14:textId="77777777" w:rsidR="009C0031" w:rsidRPr="00DD5F41" w:rsidRDefault="009C0031" w:rsidP="009C0031">
      <w:pPr>
        <w:spacing w:beforeLines="100" w:before="360" w:line="0" w:lineRule="atLeast"/>
        <w:ind w:leftChars="7" w:left="880" w:hangingChars="393" w:hanging="865"/>
        <w:jc w:val="center"/>
        <w:rPr>
          <w:rFonts w:ascii="Meiryo UI" w:eastAsia="Meiryo UI" w:hAnsi="Meiryo UI" w:cs="Meiryo UI"/>
          <w:b/>
          <w:bCs/>
          <w:sz w:val="22"/>
        </w:rPr>
      </w:pPr>
      <w:r w:rsidRPr="00DD5F41">
        <w:rPr>
          <w:rFonts w:ascii="Meiryo UI" w:eastAsia="Meiryo UI" w:hAnsi="Meiryo UI" w:cs="Meiryo UI" w:hint="eastAsia"/>
          <w:b/>
          <w:bCs/>
          <w:sz w:val="22"/>
        </w:rPr>
        <w:t>今後の啓発活動の参考とするために、特殊車両通行制度の具体的な内容等について、お聞きします。</w:t>
      </w:r>
    </w:p>
    <w:p w14:paraId="7EB93388" w14:textId="2D28427A"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２５</w:t>
      </w:r>
      <w:r w:rsidRPr="00111449">
        <w:rPr>
          <w:rFonts w:ascii="Meiryo UI" w:eastAsia="Meiryo UI" w:hAnsi="Meiryo UI" w:cs="Meiryo UI" w:hint="eastAsia"/>
          <w:sz w:val="22"/>
        </w:rPr>
        <w:t>．</w:t>
      </w:r>
      <w:r w:rsidRPr="00824DBC">
        <w:rPr>
          <w:rFonts w:ascii="Meiryo UI" w:eastAsia="Meiryo UI" w:hAnsi="Meiryo UI" w:cs="Meiryo UI" w:hint="eastAsia"/>
          <w:sz w:val="22"/>
        </w:rPr>
        <w:t>特殊車両通行許可制度では、重量物や超寸法の積み荷を運ぶ場合、夜間通行条件（21時～翌6時等）を付される場合がありますが、ご存知ですか？</w:t>
      </w:r>
    </w:p>
    <w:tbl>
      <w:tblPr>
        <w:tblStyle w:val="a7"/>
        <w:tblW w:w="10485" w:type="dxa"/>
        <w:tblLook w:val="04A0" w:firstRow="1" w:lastRow="0" w:firstColumn="1" w:lastColumn="0" w:noHBand="0" w:noVBand="1"/>
      </w:tblPr>
      <w:tblGrid>
        <w:gridCol w:w="846"/>
        <w:gridCol w:w="9639"/>
      </w:tblGrid>
      <w:tr w:rsidR="00824DBC" w14:paraId="58325424" w14:textId="77777777" w:rsidTr="006C68ED">
        <w:tc>
          <w:tcPr>
            <w:tcW w:w="846" w:type="dxa"/>
            <w:shd w:val="clear" w:color="auto" w:fill="D9D9D9" w:themeFill="background1" w:themeFillShade="D9"/>
          </w:tcPr>
          <w:p w14:paraId="21FAE10B"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3098278F" w14:textId="7AA97FEB" w:rsidR="00824DBC" w:rsidRDefault="00824DBC" w:rsidP="006C68ED">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p>
        </w:tc>
      </w:tr>
    </w:tbl>
    <w:p w14:paraId="4BA3D74A" w14:textId="77777777" w:rsidR="009C0031" w:rsidRDefault="009C0031" w:rsidP="009C0031">
      <w:pPr>
        <w:spacing w:beforeLines="50" w:before="180" w:line="0" w:lineRule="atLeast"/>
        <w:ind w:rightChars="-135" w:right="-283"/>
        <w:jc w:val="center"/>
        <w:rPr>
          <w:rFonts w:ascii="Meiryo UI" w:eastAsia="Meiryo UI" w:hAnsi="Meiryo UI" w:cs="Meiryo UI"/>
          <w:sz w:val="22"/>
        </w:rPr>
      </w:pPr>
    </w:p>
    <w:p w14:paraId="09B6529D" w14:textId="4DC64DCF" w:rsidR="009C0031" w:rsidRDefault="009C0031" w:rsidP="009C0031">
      <w:pPr>
        <w:spacing w:beforeLines="50" w:before="180" w:line="0" w:lineRule="atLeast"/>
        <w:ind w:rightChars="-135" w:right="-283"/>
        <w:jc w:val="center"/>
        <w:rPr>
          <w:rFonts w:ascii="Meiryo UI" w:eastAsia="Meiryo UI" w:hAnsi="Meiryo UI" w:cs="Meiryo UI"/>
          <w:sz w:val="22"/>
        </w:rPr>
      </w:pPr>
      <w:r>
        <w:rPr>
          <w:rFonts w:ascii="Meiryo UI" w:eastAsia="Meiryo UI" w:hAnsi="Meiryo UI" w:cs="Meiryo UI" w:hint="eastAsia"/>
          <w:sz w:val="24"/>
        </w:rPr>
        <w:t xml:space="preserve">＜ </w:t>
      </w:r>
      <w:r w:rsidRPr="00111449">
        <w:rPr>
          <w:rFonts w:ascii="Meiryo UI" w:eastAsia="Meiryo UI" w:hAnsi="Meiryo UI" w:cs="Meiryo UI" w:hint="eastAsia"/>
          <w:sz w:val="24"/>
        </w:rPr>
        <w:t>次</w:t>
      </w:r>
      <w:r>
        <w:rPr>
          <w:rFonts w:ascii="Meiryo UI" w:eastAsia="Meiryo UI" w:hAnsi="Meiryo UI" w:cs="Meiryo UI" w:hint="eastAsia"/>
          <w:sz w:val="24"/>
        </w:rPr>
        <w:t>ページ</w:t>
      </w:r>
      <w:r w:rsidRPr="00111449">
        <w:rPr>
          <w:rFonts w:ascii="Meiryo UI" w:eastAsia="Meiryo UI" w:hAnsi="Meiryo UI" w:cs="Meiryo UI" w:hint="eastAsia"/>
          <w:sz w:val="24"/>
        </w:rPr>
        <w:t>へ続く</w:t>
      </w:r>
      <w:r>
        <w:rPr>
          <w:rFonts w:ascii="Meiryo UI" w:eastAsia="Meiryo UI" w:hAnsi="Meiryo UI" w:cs="Meiryo UI" w:hint="eastAsia"/>
          <w:sz w:val="24"/>
        </w:rPr>
        <w:t xml:space="preserve"> </w:t>
      </w:r>
      <w:r w:rsidRPr="00111449">
        <w:rPr>
          <w:rFonts w:ascii="Meiryo UI" w:eastAsia="Meiryo UI" w:hAnsi="Meiryo UI" w:cs="Meiryo UI" w:hint="eastAsia"/>
          <w:sz w:val="24"/>
        </w:rPr>
        <w:t>＞</w:t>
      </w:r>
    </w:p>
    <w:p w14:paraId="1DD2D5F4" w14:textId="2DA1494A" w:rsidR="00824DBC" w:rsidRPr="0076323A" w:rsidRDefault="00824DBC" w:rsidP="00CD2965">
      <w:pPr>
        <w:spacing w:beforeLines="50" w:before="180" w:line="0" w:lineRule="atLeast"/>
        <w:ind w:left="880" w:hangingChars="400" w:hanging="880"/>
        <w:jc w:val="left"/>
        <w:rPr>
          <w:rFonts w:ascii="Meiryo UI" w:eastAsia="Meiryo UI" w:hAnsi="Meiryo UI" w:cs="Meiryo UI"/>
          <w:sz w:val="22"/>
        </w:rPr>
      </w:pPr>
      <w:r w:rsidRPr="00111449">
        <w:rPr>
          <w:rFonts w:ascii="Meiryo UI" w:eastAsia="Meiryo UI" w:hAnsi="Meiryo UI" w:cs="Meiryo UI" w:hint="eastAsia"/>
          <w:sz w:val="22"/>
        </w:rPr>
        <w:lastRenderedPageBreak/>
        <w:t>質問</w:t>
      </w:r>
      <w:r>
        <w:rPr>
          <w:rFonts w:ascii="Meiryo UI" w:eastAsia="Meiryo UI" w:hAnsi="Meiryo UI" w:cs="Meiryo UI" w:hint="eastAsia"/>
          <w:sz w:val="22"/>
        </w:rPr>
        <w:t>２６</w:t>
      </w:r>
      <w:r w:rsidRPr="00111449">
        <w:rPr>
          <w:rFonts w:ascii="Meiryo UI" w:eastAsia="Meiryo UI" w:hAnsi="Meiryo UI" w:cs="Meiryo UI" w:hint="eastAsia"/>
          <w:sz w:val="22"/>
        </w:rPr>
        <w:t>．</w:t>
      </w:r>
      <w:r w:rsidRPr="00824DBC">
        <w:rPr>
          <w:rFonts w:ascii="Meiryo UI" w:eastAsia="Meiryo UI" w:hAnsi="Meiryo UI" w:cs="Meiryo UI" w:hint="eastAsia"/>
          <w:sz w:val="22"/>
        </w:rPr>
        <w:t>特殊車両通行の条件として、夜間通行条件（21時～翌6時等）を付された場合、工事現場への搬入または搬出時の待機場所や大型クレーンの組み立て・分解時の作業ヤードが必要になることがありますが、ご存知ですか？</w:t>
      </w:r>
    </w:p>
    <w:tbl>
      <w:tblPr>
        <w:tblStyle w:val="a7"/>
        <w:tblW w:w="10485" w:type="dxa"/>
        <w:tblLook w:val="04A0" w:firstRow="1" w:lastRow="0" w:firstColumn="1" w:lastColumn="0" w:noHBand="0" w:noVBand="1"/>
      </w:tblPr>
      <w:tblGrid>
        <w:gridCol w:w="846"/>
        <w:gridCol w:w="9639"/>
      </w:tblGrid>
      <w:tr w:rsidR="00824DBC" w14:paraId="04FB35B2" w14:textId="77777777" w:rsidTr="006C68ED">
        <w:tc>
          <w:tcPr>
            <w:tcW w:w="846" w:type="dxa"/>
            <w:shd w:val="clear" w:color="auto" w:fill="D9D9D9" w:themeFill="background1" w:themeFillShade="D9"/>
          </w:tcPr>
          <w:p w14:paraId="3C66A232"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4869269D" w14:textId="399A62C1" w:rsidR="00824DBC" w:rsidRDefault="00824DBC" w:rsidP="006C68ED">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全く知らない　　④関心がない　</w:t>
            </w:r>
          </w:p>
        </w:tc>
      </w:tr>
    </w:tbl>
    <w:p w14:paraId="3447AD47" w14:textId="37188F1B"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Pr>
          <w:rFonts w:ascii="Meiryo UI" w:eastAsia="Meiryo UI" w:hAnsi="Meiryo UI" w:cs="Meiryo UI" w:hint="eastAsia"/>
          <w:sz w:val="22"/>
        </w:rPr>
        <w:t>２７</w:t>
      </w:r>
      <w:r w:rsidRPr="00111449">
        <w:rPr>
          <w:rFonts w:ascii="Meiryo UI" w:eastAsia="Meiryo UI" w:hAnsi="Meiryo UI" w:cs="Meiryo UI" w:hint="eastAsia"/>
          <w:sz w:val="22"/>
        </w:rPr>
        <w:t>．</w:t>
      </w:r>
      <w:r w:rsidR="00627053" w:rsidRPr="00627053">
        <w:rPr>
          <w:rFonts w:ascii="Meiryo UI" w:eastAsia="Meiryo UI" w:hAnsi="Meiryo UI" w:cs="Meiryo UI" w:hint="eastAsia"/>
          <w:sz w:val="22"/>
        </w:rPr>
        <w:t>運送事業者が特殊車両通行の手続きを実施する場合、通行可能になるまで１ヶ月近く時間を要することがありますが、ご存知ですか？</w:t>
      </w:r>
    </w:p>
    <w:tbl>
      <w:tblPr>
        <w:tblStyle w:val="a7"/>
        <w:tblW w:w="10485" w:type="dxa"/>
        <w:tblLook w:val="04A0" w:firstRow="1" w:lastRow="0" w:firstColumn="1" w:lastColumn="0" w:noHBand="0" w:noVBand="1"/>
      </w:tblPr>
      <w:tblGrid>
        <w:gridCol w:w="846"/>
        <w:gridCol w:w="9639"/>
      </w:tblGrid>
      <w:tr w:rsidR="00824DBC" w14:paraId="686E4226" w14:textId="77777777" w:rsidTr="006C68ED">
        <w:tc>
          <w:tcPr>
            <w:tcW w:w="846" w:type="dxa"/>
            <w:shd w:val="clear" w:color="auto" w:fill="D9D9D9" w:themeFill="background1" w:themeFillShade="D9"/>
          </w:tcPr>
          <w:p w14:paraId="3CCF5ECD"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7A74A86C" w14:textId="1F01AA37" w:rsidR="00824DBC" w:rsidRDefault="00627053" w:rsidP="006C68ED">
            <w:pPr>
              <w:adjustRightInd w:val="0"/>
              <w:spacing w:line="0" w:lineRule="atLeast"/>
              <w:ind w:firstLineChars="100" w:firstLine="240"/>
              <w:jc w:val="left"/>
              <w:rPr>
                <w:rFonts w:ascii="Meiryo UI" w:eastAsia="Meiryo UI" w:hAnsi="Meiryo UI" w:cs="Meiryo UI"/>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知っている</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②聞いたことはあるが内容は知らない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全く知らない　　④関心がない</w:t>
            </w:r>
            <w:r w:rsidR="00824DBC">
              <w:rPr>
                <w:rFonts w:ascii="Meiryo UI" w:eastAsia="Meiryo UI" w:hAnsi="Meiryo UI" w:cs="Meiryo UI" w:hint="eastAsia"/>
                <w:sz w:val="24"/>
                <w:szCs w:val="20"/>
              </w:rPr>
              <w:t xml:space="preserve">　</w:t>
            </w:r>
          </w:p>
        </w:tc>
      </w:tr>
    </w:tbl>
    <w:p w14:paraId="68ECA303" w14:textId="498AD62A"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sidR="00627053">
        <w:rPr>
          <w:rFonts w:ascii="Meiryo UI" w:eastAsia="Meiryo UI" w:hAnsi="Meiryo UI" w:cs="Meiryo UI" w:hint="eastAsia"/>
          <w:sz w:val="22"/>
        </w:rPr>
        <w:t>２８</w:t>
      </w:r>
      <w:r w:rsidRPr="00111449">
        <w:rPr>
          <w:rFonts w:ascii="Meiryo UI" w:eastAsia="Meiryo UI" w:hAnsi="Meiryo UI" w:cs="Meiryo UI" w:hint="eastAsia"/>
          <w:sz w:val="22"/>
        </w:rPr>
        <w:t>．</w:t>
      </w:r>
      <w:r w:rsidR="00627053" w:rsidRPr="00627053">
        <w:rPr>
          <w:rFonts w:ascii="Meiryo UI" w:eastAsia="Meiryo UI" w:hAnsi="Meiryo UI" w:cs="Meiryo UI" w:hint="eastAsia"/>
          <w:sz w:val="22"/>
        </w:rPr>
        <w:t>大型車両の通行の適正化について、もっと理解を深めたいと思われることはありますか？（複数回答可）</w:t>
      </w:r>
    </w:p>
    <w:tbl>
      <w:tblPr>
        <w:tblStyle w:val="a7"/>
        <w:tblW w:w="10485" w:type="dxa"/>
        <w:tblLook w:val="04A0" w:firstRow="1" w:lastRow="0" w:firstColumn="1" w:lastColumn="0" w:noHBand="0" w:noVBand="1"/>
      </w:tblPr>
      <w:tblGrid>
        <w:gridCol w:w="846"/>
        <w:gridCol w:w="9639"/>
      </w:tblGrid>
      <w:tr w:rsidR="00824DBC" w14:paraId="189C960E" w14:textId="77777777" w:rsidTr="006C68ED">
        <w:tc>
          <w:tcPr>
            <w:tcW w:w="846" w:type="dxa"/>
            <w:shd w:val="clear" w:color="auto" w:fill="D9D9D9" w:themeFill="background1" w:themeFillShade="D9"/>
            <w:vAlign w:val="center"/>
          </w:tcPr>
          <w:p w14:paraId="5936A9EB"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41FB1427" w14:textId="77777777" w:rsidR="008C70C1" w:rsidRDefault="00824DBC" w:rsidP="009C0031">
            <w:pPr>
              <w:adjustRightInd w:val="0"/>
              <w:spacing w:line="0" w:lineRule="atLeast"/>
              <w:ind w:firstLineChars="100" w:firstLine="240"/>
              <w:jc w:val="left"/>
              <w:rPr>
                <w:rFonts w:ascii="Meiryo UI" w:eastAsia="Meiryo UI" w:hAnsi="Meiryo UI" w:cs="Meiryo UI"/>
                <w:sz w:val="24"/>
                <w:szCs w:val="20"/>
              </w:rPr>
            </w:pPr>
            <w:r w:rsidRPr="00C733C0">
              <w:rPr>
                <w:rFonts w:ascii="Meiryo UI" w:eastAsia="Meiryo UI" w:hAnsi="Meiryo UI" w:cs="Meiryo UI" w:hint="eastAsia"/>
                <w:sz w:val="24"/>
                <w:szCs w:val="20"/>
              </w:rPr>
              <w:t>①</w:t>
            </w:r>
            <w:r>
              <w:rPr>
                <w:rFonts w:ascii="Meiryo UI" w:eastAsia="Meiryo UI" w:hAnsi="Meiryo UI" w:cs="Meiryo UI" w:hint="eastAsia"/>
                <w:sz w:val="24"/>
                <w:szCs w:val="20"/>
              </w:rPr>
              <w:t>各種道路関係法令</w:t>
            </w:r>
            <w:r w:rsidRPr="00C733C0">
              <w:rPr>
                <w:rFonts w:ascii="Meiryo UI" w:eastAsia="Meiryo UI" w:hAnsi="Meiryo UI" w:cs="Meiryo UI" w:hint="eastAsia"/>
                <w:sz w:val="24"/>
                <w:szCs w:val="20"/>
              </w:rPr>
              <w:t xml:space="preserve">　</w:t>
            </w:r>
            <w:r>
              <w:rPr>
                <w:rFonts w:ascii="Meiryo UI" w:eastAsia="Meiryo UI" w:hAnsi="Meiryo UI" w:cs="Meiryo UI" w:hint="eastAsia"/>
                <w:sz w:val="24"/>
                <w:szCs w:val="20"/>
              </w:rPr>
              <w:t xml:space="preserve">　②大型車両の取締　</w:t>
            </w:r>
            <w:r w:rsidRPr="00C733C0">
              <w:rPr>
                <w:rFonts w:ascii="Meiryo UI" w:eastAsia="Meiryo UI" w:hAnsi="Meiryo UI" w:cs="Meiryo UI" w:hint="eastAsia"/>
                <w:sz w:val="24"/>
                <w:szCs w:val="20"/>
              </w:rPr>
              <w:t xml:space="preserve">　③</w:t>
            </w:r>
            <w:r>
              <w:rPr>
                <w:rFonts w:ascii="Meiryo UI" w:eastAsia="Meiryo UI" w:hAnsi="Meiryo UI" w:cs="Meiryo UI" w:hint="eastAsia"/>
                <w:sz w:val="24"/>
                <w:szCs w:val="20"/>
              </w:rPr>
              <w:t xml:space="preserve">荷主勧告制度　</w:t>
            </w:r>
          </w:p>
          <w:p w14:paraId="1B0E8F4F" w14:textId="5B1DF20E" w:rsidR="00824DBC" w:rsidRDefault="009C0031" w:rsidP="009C0031">
            <w:pPr>
              <w:adjustRightInd w:val="0"/>
              <w:spacing w:line="0" w:lineRule="atLeast"/>
              <w:ind w:firstLineChars="100" w:firstLine="240"/>
              <w:jc w:val="left"/>
              <w:rPr>
                <w:rFonts w:ascii="Meiryo UI" w:eastAsia="Meiryo UI" w:hAnsi="Meiryo UI" w:cs="Meiryo UI"/>
              </w:rPr>
            </w:pPr>
            <w:r>
              <w:rPr>
                <w:rFonts w:ascii="Meiryo UI" w:eastAsia="Meiryo UI" w:hAnsi="Meiryo UI" w:cs="Meiryo UI" w:hint="eastAsia"/>
                <w:sz w:val="24"/>
                <w:szCs w:val="20"/>
              </w:rPr>
              <w:t>④</w:t>
            </w:r>
            <w:r w:rsidR="00824DBC">
              <w:rPr>
                <w:rFonts w:ascii="Meiryo UI" w:eastAsia="Meiryo UI" w:hAnsi="Meiryo UI" w:cs="Meiryo UI" w:hint="eastAsia"/>
                <w:sz w:val="24"/>
                <w:szCs w:val="20"/>
              </w:rPr>
              <w:t>その他</w:t>
            </w:r>
            <w:r>
              <w:rPr>
                <w:rFonts w:ascii="Meiryo UI" w:eastAsia="Meiryo UI" w:hAnsi="Meiryo UI" w:cs="Meiryo UI" w:hint="eastAsia"/>
                <w:sz w:val="24"/>
                <w:szCs w:val="20"/>
              </w:rPr>
              <w:t>（</w:t>
            </w:r>
            <w:r w:rsidR="00824DBC">
              <w:rPr>
                <w:rFonts w:ascii="Meiryo UI" w:eastAsia="Meiryo UI" w:hAnsi="Meiryo UI" w:cs="Meiryo UI" w:hint="eastAsia"/>
                <w:sz w:val="24"/>
                <w:szCs w:val="20"/>
              </w:rPr>
              <w:t xml:space="preserve">　　　　</w:t>
            </w:r>
            <w:r w:rsidR="008C70C1">
              <w:rPr>
                <w:rFonts w:ascii="Meiryo UI" w:eastAsia="Meiryo UI" w:hAnsi="Meiryo UI" w:cs="Meiryo UI" w:hint="eastAsia"/>
                <w:sz w:val="24"/>
                <w:szCs w:val="20"/>
              </w:rPr>
              <w:t xml:space="preserve">　　　　　　　　　　　　　　　　　　　　　　　　　　</w:t>
            </w:r>
            <w:r w:rsidR="00824DBC">
              <w:rPr>
                <w:rFonts w:ascii="Meiryo UI" w:eastAsia="Meiryo UI" w:hAnsi="Meiryo UI" w:cs="Meiryo UI" w:hint="eastAsia"/>
                <w:sz w:val="24"/>
                <w:szCs w:val="20"/>
              </w:rPr>
              <w:t xml:space="preserve">　　　）　　</w:t>
            </w:r>
          </w:p>
        </w:tc>
      </w:tr>
    </w:tbl>
    <w:p w14:paraId="4A354E15" w14:textId="316C03A1"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sidR="00627053">
        <w:rPr>
          <w:rFonts w:ascii="Meiryo UI" w:eastAsia="Meiryo UI" w:hAnsi="Meiryo UI" w:cs="Meiryo UI" w:hint="eastAsia"/>
          <w:sz w:val="22"/>
        </w:rPr>
        <w:t>２９</w:t>
      </w:r>
      <w:r w:rsidRPr="00111449">
        <w:rPr>
          <w:rFonts w:ascii="Meiryo UI" w:eastAsia="Meiryo UI" w:hAnsi="Meiryo UI" w:cs="Meiryo UI" w:hint="eastAsia"/>
          <w:sz w:val="22"/>
        </w:rPr>
        <w:t>．</w:t>
      </w:r>
      <w:r w:rsidRPr="00F66F1C">
        <w:rPr>
          <w:rFonts w:ascii="Meiryo UI" w:eastAsia="Meiryo UI" w:hAnsi="Meiryo UI" w:cs="Meiryo UI" w:hint="eastAsia"/>
          <w:sz w:val="22"/>
        </w:rPr>
        <w:t>どのような取組みが「大型車両の通行の適正化」の実現に繋がると思われますか？</w:t>
      </w:r>
    </w:p>
    <w:tbl>
      <w:tblPr>
        <w:tblStyle w:val="a7"/>
        <w:tblW w:w="10485" w:type="dxa"/>
        <w:tblLook w:val="04A0" w:firstRow="1" w:lastRow="0" w:firstColumn="1" w:lastColumn="0" w:noHBand="0" w:noVBand="1"/>
      </w:tblPr>
      <w:tblGrid>
        <w:gridCol w:w="846"/>
        <w:gridCol w:w="9639"/>
      </w:tblGrid>
      <w:tr w:rsidR="00824DBC" w14:paraId="4D3B97A4" w14:textId="77777777" w:rsidTr="006C68ED">
        <w:tc>
          <w:tcPr>
            <w:tcW w:w="846" w:type="dxa"/>
            <w:shd w:val="clear" w:color="auto" w:fill="D9D9D9" w:themeFill="background1" w:themeFillShade="D9"/>
            <w:vAlign w:val="center"/>
          </w:tcPr>
          <w:p w14:paraId="7A0161E7"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2215D8CD" w14:textId="77777777" w:rsidR="00824DBC" w:rsidRDefault="00824DBC" w:rsidP="006C68ED">
            <w:pPr>
              <w:adjustRightInd w:val="0"/>
              <w:spacing w:line="0" w:lineRule="atLeast"/>
              <w:ind w:firstLineChars="100" w:firstLine="210"/>
              <w:jc w:val="left"/>
              <w:rPr>
                <w:rFonts w:ascii="Meiryo UI" w:eastAsia="Meiryo UI" w:hAnsi="Meiryo UI" w:cs="Meiryo UI"/>
              </w:rPr>
            </w:pPr>
          </w:p>
          <w:p w14:paraId="3B2AE9F1" w14:textId="77777777" w:rsidR="00824DBC" w:rsidRDefault="00824DBC" w:rsidP="006C68ED">
            <w:pPr>
              <w:adjustRightInd w:val="0"/>
              <w:spacing w:line="0" w:lineRule="atLeast"/>
              <w:ind w:firstLineChars="100" w:firstLine="210"/>
              <w:jc w:val="left"/>
              <w:rPr>
                <w:rFonts w:ascii="Meiryo UI" w:eastAsia="Meiryo UI" w:hAnsi="Meiryo UI" w:cs="Meiryo UI"/>
              </w:rPr>
            </w:pPr>
          </w:p>
          <w:p w14:paraId="785DA89A" w14:textId="77777777" w:rsidR="00824DBC" w:rsidRDefault="00824DBC" w:rsidP="006C68ED">
            <w:pPr>
              <w:adjustRightInd w:val="0"/>
              <w:spacing w:line="0" w:lineRule="atLeast"/>
              <w:ind w:firstLineChars="100" w:firstLine="210"/>
              <w:jc w:val="left"/>
              <w:rPr>
                <w:rFonts w:ascii="Meiryo UI" w:eastAsia="Meiryo UI" w:hAnsi="Meiryo UI" w:cs="Meiryo UI"/>
              </w:rPr>
            </w:pPr>
          </w:p>
          <w:p w14:paraId="3C1A04EC" w14:textId="77777777" w:rsidR="00824DBC" w:rsidRDefault="00824DBC" w:rsidP="006C68ED">
            <w:pPr>
              <w:adjustRightInd w:val="0"/>
              <w:spacing w:line="0" w:lineRule="atLeast"/>
              <w:ind w:firstLineChars="100" w:firstLine="210"/>
              <w:jc w:val="left"/>
              <w:rPr>
                <w:rFonts w:ascii="Meiryo UI" w:eastAsia="Meiryo UI" w:hAnsi="Meiryo UI" w:cs="Meiryo UI"/>
              </w:rPr>
            </w:pPr>
          </w:p>
        </w:tc>
      </w:tr>
    </w:tbl>
    <w:p w14:paraId="02355A7B" w14:textId="132CBB28" w:rsidR="00824DBC" w:rsidRPr="0076323A" w:rsidRDefault="00824DBC" w:rsidP="00824DBC">
      <w:pPr>
        <w:spacing w:beforeLines="50" w:before="180" w:line="0" w:lineRule="atLeast"/>
        <w:ind w:leftChars="7" w:left="880" w:hangingChars="393" w:hanging="865"/>
        <w:jc w:val="left"/>
        <w:rPr>
          <w:rFonts w:ascii="Meiryo UI" w:eastAsia="Meiryo UI" w:hAnsi="Meiryo UI" w:cs="Meiryo UI"/>
          <w:sz w:val="22"/>
        </w:rPr>
      </w:pPr>
      <w:r w:rsidRPr="00111449">
        <w:rPr>
          <w:rFonts w:ascii="Meiryo UI" w:eastAsia="Meiryo UI" w:hAnsi="Meiryo UI" w:cs="Meiryo UI" w:hint="eastAsia"/>
          <w:sz w:val="22"/>
        </w:rPr>
        <w:t>質問</w:t>
      </w:r>
      <w:r w:rsidR="00627053">
        <w:rPr>
          <w:rFonts w:ascii="Meiryo UI" w:eastAsia="Meiryo UI" w:hAnsi="Meiryo UI" w:cs="Meiryo UI" w:hint="eastAsia"/>
          <w:sz w:val="22"/>
        </w:rPr>
        <w:t>３０</w:t>
      </w:r>
      <w:r w:rsidRPr="00111449">
        <w:rPr>
          <w:rFonts w:ascii="Meiryo UI" w:eastAsia="Meiryo UI" w:hAnsi="Meiryo UI" w:cs="Meiryo UI" w:hint="eastAsia"/>
          <w:sz w:val="22"/>
        </w:rPr>
        <w:t>．</w:t>
      </w:r>
      <w:r w:rsidR="00CD2965" w:rsidRPr="00CD2965">
        <w:rPr>
          <w:rFonts w:ascii="Meiryo UI" w:eastAsia="Meiryo UI" w:hAnsi="Meiryo UI" w:cs="Meiryo UI" w:hint="eastAsia"/>
          <w:sz w:val="22"/>
        </w:rPr>
        <w:t>大型車両の走行に関して、懸案となっていることやご意見、ご要望等がございましたらご記入ください。</w:t>
      </w:r>
    </w:p>
    <w:tbl>
      <w:tblPr>
        <w:tblStyle w:val="a7"/>
        <w:tblW w:w="10485" w:type="dxa"/>
        <w:tblLook w:val="04A0" w:firstRow="1" w:lastRow="0" w:firstColumn="1" w:lastColumn="0" w:noHBand="0" w:noVBand="1"/>
      </w:tblPr>
      <w:tblGrid>
        <w:gridCol w:w="846"/>
        <w:gridCol w:w="9639"/>
      </w:tblGrid>
      <w:tr w:rsidR="00824DBC" w14:paraId="64821E2B" w14:textId="77777777" w:rsidTr="006C68ED">
        <w:tc>
          <w:tcPr>
            <w:tcW w:w="846" w:type="dxa"/>
            <w:shd w:val="clear" w:color="auto" w:fill="D9D9D9" w:themeFill="background1" w:themeFillShade="D9"/>
            <w:vAlign w:val="center"/>
          </w:tcPr>
          <w:p w14:paraId="53DCC360" w14:textId="77777777" w:rsidR="00824DBC" w:rsidRDefault="00824DBC" w:rsidP="006C68ED">
            <w:pPr>
              <w:spacing w:line="0" w:lineRule="atLeast"/>
              <w:jc w:val="center"/>
              <w:rPr>
                <w:rFonts w:ascii="Meiryo UI" w:eastAsia="Meiryo UI" w:hAnsi="Meiryo UI" w:cs="Meiryo UI"/>
              </w:rPr>
            </w:pPr>
            <w:r>
              <w:rPr>
                <w:rFonts w:ascii="Meiryo UI" w:eastAsia="Meiryo UI" w:hAnsi="Meiryo UI" w:cs="Meiryo UI" w:hint="eastAsia"/>
              </w:rPr>
              <w:t>回　答</w:t>
            </w:r>
          </w:p>
        </w:tc>
        <w:tc>
          <w:tcPr>
            <w:tcW w:w="9639" w:type="dxa"/>
          </w:tcPr>
          <w:p w14:paraId="57401789" w14:textId="77777777" w:rsidR="00824DBC" w:rsidRDefault="00824DBC" w:rsidP="006C68ED">
            <w:pPr>
              <w:adjustRightInd w:val="0"/>
              <w:spacing w:line="0" w:lineRule="atLeast"/>
              <w:ind w:firstLineChars="100" w:firstLine="210"/>
              <w:jc w:val="left"/>
              <w:rPr>
                <w:rFonts w:ascii="Meiryo UI" w:eastAsia="Meiryo UI" w:hAnsi="Meiryo UI" w:cs="Meiryo UI"/>
              </w:rPr>
            </w:pPr>
          </w:p>
          <w:p w14:paraId="50D3D58F" w14:textId="77777777" w:rsidR="00824DBC" w:rsidRDefault="00824DBC" w:rsidP="006C68ED">
            <w:pPr>
              <w:adjustRightInd w:val="0"/>
              <w:spacing w:line="0" w:lineRule="atLeast"/>
              <w:ind w:firstLineChars="100" w:firstLine="210"/>
              <w:jc w:val="left"/>
              <w:rPr>
                <w:rFonts w:ascii="Meiryo UI" w:eastAsia="Meiryo UI" w:hAnsi="Meiryo UI" w:cs="Meiryo UI"/>
              </w:rPr>
            </w:pPr>
          </w:p>
          <w:p w14:paraId="69B4B347" w14:textId="77777777" w:rsidR="00824DBC" w:rsidRDefault="00824DBC" w:rsidP="006C68ED">
            <w:pPr>
              <w:adjustRightInd w:val="0"/>
              <w:spacing w:line="0" w:lineRule="atLeast"/>
              <w:ind w:firstLineChars="100" w:firstLine="210"/>
              <w:jc w:val="left"/>
              <w:rPr>
                <w:rFonts w:ascii="Meiryo UI" w:eastAsia="Meiryo UI" w:hAnsi="Meiryo UI" w:cs="Meiryo UI"/>
              </w:rPr>
            </w:pPr>
          </w:p>
          <w:p w14:paraId="544E8CF3" w14:textId="77777777" w:rsidR="00824DBC" w:rsidRDefault="00824DBC" w:rsidP="006C68ED">
            <w:pPr>
              <w:adjustRightInd w:val="0"/>
              <w:spacing w:line="0" w:lineRule="atLeast"/>
              <w:ind w:firstLineChars="100" w:firstLine="210"/>
              <w:jc w:val="left"/>
              <w:rPr>
                <w:rFonts w:ascii="Meiryo UI" w:eastAsia="Meiryo UI" w:hAnsi="Meiryo UI" w:cs="Meiryo UI"/>
              </w:rPr>
            </w:pPr>
          </w:p>
        </w:tc>
      </w:tr>
    </w:tbl>
    <w:p w14:paraId="7C6E5660" w14:textId="77777777" w:rsidR="00627053" w:rsidRDefault="00627053" w:rsidP="00627053">
      <w:pPr>
        <w:jc w:val="center"/>
        <w:rPr>
          <w:rFonts w:ascii="Meiryo UI" w:eastAsia="Meiryo UI" w:hAnsi="Meiryo UI" w:cs="Meiryo UI"/>
          <w:b/>
          <w:sz w:val="28"/>
        </w:rPr>
      </w:pPr>
      <w:r>
        <w:rPr>
          <w:rFonts w:ascii="Meiryo UI" w:eastAsia="Meiryo UI" w:hAnsi="Meiryo UI" w:cs="Meiryo UI" w:hint="eastAsia"/>
          <w:b/>
          <w:sz w:val="28"/>
        </w:rPr>
        <w:t>以上でアンケートは終了です。ご協力ありがとうございました。</w:t>
      </w:r>
    </w:p>
    <w:p w14:paraId="0EAB552A" w14:textId="77777777" w:rsidR="00E263EC" w:rsidRPr="00627053" w:rsidRDefault="00E263EC" w:rsidP="00E263EC">
      <w:pPr>
        <w:spacing w:line="240" w:lineRule="exact"/>
        <w:jc w:val="center"/>
        <w:rPr>
          <w:rFonts w:ascii="Meiryo UI" w:eastAsia="Meiryo UI" w:hAnsi="Meiryo UI" w:cs="Meiryo UI"/>
          <w:bCs/>
          <w:sz w:val="22"/>
          <w:szCs w:val="20"/>
        </w:rPr>
      </w:pPr>
    </w:p>
    <w:sectPr w:rsidR="00E263EC" w:rsidRPr="00627053" w:rsidSect="0076323A">
      <w:headerReference w:type="default" r:id="rId8"/>
      <w:headerReference w:type="first" r:id="rId9"/>
      <w:pgSz w:w="11906" w:h="16838" w:code="9"/>
      <w:pgMar w:top="851" w:right="567" w:bottom="567" w:left="851"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5DF7" w14:textId="77777777" w:rsidR="006D1573" w:rsidRDefault="006D1573" w:rsidP="005F5EF4">
      <w:r>
        <w:separator/>
      </w:r>
    </w:p>
  </w:endnote>
  <w:endnote w:type="continuationSeparator" w:id="0">
    <w:p w14:paraId="758CCCEC" w14:textId="77777777" w:rsidR="006D1573" w:rsidRDefault="006D1573" w:rsidP="005F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BEBE" w14:textId="77777777" w:rsidR="006D1573" w:rsidRDefault="006D1573" w:rsidP="005F5EF4">
      <w:r>
        <w:separator/>
      </w:r>
    </w:p>
  </w:footnote>
  <w:footnote w:type="continuationSeparator" w:id="0">
    <w:p w14:paraId="3E583A20" w14:textId="77777777" w:rsidR="006D1573" w:rsidRDefault="006D1573" w:rsidP="005F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7BA1" w14:textId="77777777" w:rsidR="001712CC" w:rsidRDefault="001712CC" w:rsidP="001712CC">
    <w:pPr>
      <w:pStyle w:val="a3"/>
      <w:jc w:val="left"/>
      <w:rPr>
        <w:rFonts w:ascii="HGPｺﾞｼｯｸM" w:eastAsia="HGPｺﾞｼｯｸM"/>
        <w:sz w:val="18"/>
      </w:rPr>
    </w:pPr>
  </w:p>
  <w:p w14:paraId="74618117" w14:textId="7E02D78D" w:rsidR="003418CE" w:rsidRPr="003A719D" w:rsidRDefault="00BC6B39" w:rsidP="001712CC">
    <w:pPr>
      <w:pStyle w:val="a3"/>
      <w:jc w:val="left"/>
      <w:rPr>
        <w:rFonts w:ascii="HGPｺﾞｼｯｸM" w:eastAsia="HGPｺﾞｼｯｸM"/>
        <w:sz w:val="18"/>
      </w:rPr>
    </w:pPr>
    <w:r>
      <w:rPr>
        <w:rFonts w:ascii="HGPｺﾞｼｯｸM" w:eastAsia="HGPｺﾞｼｯｸM" w:hint="eastAsia"/>
        <w:sz w:val="18"/>
      </w:rPr>
      <w:t>【</w:t>
    </w:r>
    <w:r w:rsidR="0050374E">
      <w:rPr>
        <w:rFonts w:ascii="HGPｺﾞｼｯｸM" w:eastAsia="HGPｺﾞｼｯｸM" w:hint="eastAsia"/>
        <w:sz w:val="18"/>
      </w:rPr>
      <w:t>（一社）</w:t>
    </w:r>
    <w:r w:rsidR="00DC27FA">
      <w:rPr>
        <w:rFonts w:ascii="HGPｺﾞｼｯｸM" w:eastAsia="HGPｺﾞｼｯｸM" w:hint="eastAsia"/>
        <w:sz w:val="18"/>
      </w:rPr>
      <w:t>東京</w:t>
    </w:r>
    <w:r w:rsidR="00067DB5">
      <w:rPr>
        <w:rFonts w:ascii="HGPｺﾞｼｯｸM" w:eastAsia="HGPｺﾞｼｯｸM" w:hint="eastAsia"/>
        <w:sz w:val="18"/>
      </w:rPr>
      <w:t>都</w:t>
    </w:r>
    <w:r w:rsidR="00D2780D">
      <w:rPr>
        <w:rFonts w:ascii="HGPｺﾞｼｯｸM" w:eastAsia="HGPｺﾞｼｯｸM" w:hint="eastAsia"/>
        <w:sz w:val="18"/>
      </w:rPr>
      <w:t>産業資源循環</w:t>
    </w:r>
    <w:r w:rsidR="00DC27FA">
      <w:rPr>
        <w:rFonts w:ascii="HGPｺﾞｼｯｸM" w:eastAsia="HGPｺﾞｼｯｸM" w:hint="eastAsia"/>
        <w:sz w:val="18"/>
      </w:rPr>
      <w:t>協会</w:t>
    </w:r>
    <w:r w:rsidR="006550ED">
      <w:rPr>
        <w:rFonts w:ascii="HGPｺﾞｼｯｸM" w:eastAsia="HGPｺﾞｼｯｸM" w:hint="eastAsia"/>
        <w:sz w:val="18"/>
      </w:rPr>
      <w:t xml:space="preserve">　会員様</w:t>
    </w:r>
    <w:r w:rsidR="003418CE">
      <w:rPr>
        <w:rFonts w:ascii="HGPｺﾞｼｯｸM" w:eastAsia="HGPｺﾞｼｯｸM" w:hint="eastAsia"/>
        <w:sz w:val="18"/>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649D" w14:textId="77777777" w:rsidR="00783590" w:rsidRDefault="00783590" w:rsidP="00783590">
    <w:pPr>
      <w:pStyle w:val="a3"/>
      <w:jc w:val="left"/>
      <w:rPr>
        <w:rFonts w:ascii="HGPｺﾞｼｯｸM" w:eastAsia="HGPｺﾞｼｯｸM"/>
        <w:sz w:val="18"/>
      </w:rPr>
    </w:pPr>
  </w:p>
  <w:p w14:paraId="7D89CD39" w14:textId="77777777" w:rsidR="001712CC" w:rsidRDefault="00783590" w:rsidP="00783590">
    <w:pPr>
      <w:pStyle w:val="a3"/>
      <w:jc w:val="left"/>
    </w:pPr>
    <w:r>
      <w:rPr>
        <w:rFonts w:ascii="HGPｺﾞｼｯｸM" w:eastAsia="HGPｺﾞｼｯｸM" w:hint="eastAsia"/>
        <w:sz w:val="18"/>
      </w:rPr>
      <w:t>【○○○○　会員様用】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69C"/>
    <w:multiLevelType w:val="hybridMultilevel"/>
    <w:tmpl w:val="6E92365C"/>
    <w:lvl w:ilvl="0" w:tplc="5B5AF45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14A94"/>
    <w:multiLevelType w:val="hybridMultilevel"/>
    <w:tmpl w:val="D4705216"/>
    <w:lvl w:ilvl="0" w:tplc="6AFEFF5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C53F0"/>
    <w:multiLevelType w:val="hybridMultilevel"/>
    <w:tmpl w:val="967CA910"/>
    <w:lvl w:ilvl="0" w:tplc="409AC36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A763F"/>
    <w:multiLevelType w:val="hybridMultilevel"/>
    <w:tmpl w:val="5EF66D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938B2"/>
    <w:multiLevelType w:val="hybridMultilevel"/>
    <w:tmpl w:val="71CE8F72"/>
    <w:lvl w:ilvl="0" w:tplc="2ADEF47A">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B744899"/>
    <w:multiLevelType w:val="hybridMultilevel"/>
    <w:tmpl w:val="F8A0BE28"/>
    <w:lvl w:ilvl="0" w:tplc="35488A4C">
      <w:start w:val="1"/>
      <w:numFmt w:val="decimalEnclosedCircle"/>
      <w:suff w:val="nothing"/>
      <w:lvlText w:val="%1"/>
      <w:lvlJc w:val="left"/>
      <w:pPr>
        <w:ind w:left="36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9A639C0"/>
    <w:multiLevelType w:val="hybridMultilevel"/>
    <w:tmpl w:val="67FA4544"/>
    <w:lvl w:ilvl="0" w:tplc="10A8711A">
      <w:start w:val="1"/>
      <w:numFmt w:val="decimalEnclosedCircle"/>
      <w:suff w:val="nothing"/>
      <w:lvlText w:val="%1"/>
      <w:lvlJc w:val="left"/>
      <w:pPr>
        <w:ind w:left="36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4DE720F"/>
    <w:multiLevelType w:val="hybridMultilevel"/>
    <w:tmpl w:val="8C587054"/>
    <w:lvl w:ilvl="0" w:tplc="5592178A">
      <w:start w:val="1"/>
      <w:numFmt w:val="decimalEnclosedCircle"/>
      <w:suff w:val="nothing"/>
      <w:lvlText w:val="%1"/>
      <w:lvlJc w:val="left"/>
      <w:pPr>
        <w:ind w:left="36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9DE04B8"/>
    <w:multiLevelType w:val="hybridMultilevel"/>
    <w:tmpl w:val="C7C0C850"/>
    <w:lvl w:ilvl="0" w:tplc="CABC2098">
      <w:start w:val="1"/>
      <w:numFmt w:val="decimalEnclosedCircle"/>
      <w:suff w:val="nothing"/>
      <w:lvlText w:val="%1"/>
      <w:lvlJc w:val="left"/>
      <w:pPr>
        <w:ind w:left="36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77713013">
    <w:abstractNumId w:val="3"/>
  </w:num>
  <w:num w:numId="2" w16cid:durableId="2129008506">
    <w:abstractNumId w:val="1"/>
  </w:num>
  <w:num w:numId="3" w16cid:durableId="1886286864">
    <w:abstractNumId w:val="2"/>
  </w:num>
  <w:num w:numId="4" w16cid:durableId="1246567896">
    <w:abstractNumId w:val="0"/>
  </w:num>
  <w:num w:numId="5" w16cid:durableId="1197696177">
    <w:abstractNumId w:val="7"/>
  </w:num>
  <w:num w:numId="6" w16cid:durableId="1215653377">
    <w:abstractNumId w:val="8"/>
  </w:num>
  <w:num w:numId="7" w16cid:durableId="336735298">
    <w:abstractNumId w:val="6"/>
  </w:num>
  <w:num w:numId="8" w16cid:durableId="1703826404">
    <w:abstractNumId w:val="5"/>
  </w:num>
  <w:num w:numId="9" w16cid:durableId="514343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DA"/>
    <w:rsid w:val="00000657"/>
    <w:rsid w:val="0000105C"/>
    <w:rsid w:val="000030FF"/>
    <w:rsid w:val="0000400B"/>
    <w:rsid w:val="00013A3F"/>
    <w:rsid w:val="000140CA"/>
    <w:rsid w:val="0001722E"/>
    <w:rsid w:val="00023784"/>
    <w:rsid w:val="00024065"/>
    <w:rsid w:val="000243A6"/>
    <w:rsid w:val="00025B87"/>
    <w:rsid w:val="0002718B"/>
    <w:rsid w:val="00031CBC"/>
    <w:rsid w:val="00032233"/>
    <w:rsid w:val="00032DAE"/>
    <w:rsid w:val="00033DB6"/>
    <w:rsid w:val="00036049"/>
    <w:rsid w:val="000408EE"/>
    <w:rsid w:val="00044CC8"/>
    <w:rsid w:val="00044F4E"/>
    <w:rsid w:val="00046634"/>
    <w:rsid w:val="00046E32"/>
    <w:rsid w:val="00050176"/>
    <w:rsid w:val="0005075E"/>
    <w:rsid w:val="0005086D"/>
    <w:rsid w:val="000527B8"/>
    <w:rsid w:val="000567E0"/>
    <w:rsid w:val="00065524"/>
    <w:rsid w:val="000665FD"/>
    <w:rsid w:val="00066DE8"/>
    <w:rsid w:val="00067211"/>
    <w:rsid w:val="00067DB5"/>
    <w:rsid w:val="00071FEB"/>
    <w:rsid w:val="00072219"/>
    <w:rsid w:val="00072F0A"/>
    <w:rsid w:val="00073B6F"/>
    <w:rsid w:val="00074B82"/>
    <w:rsid w:val="00075593"/>
    <w:rsid w:val="0008041F"/>
    <w:rsid w:val="00080DB9"/>
    <w:rsid w:val="0008153C"/>
    <w:rsid w:val="00081B12"/>
    <w:rsid w:val="00081F52"/>
    <w:rsid w:val="00082BB4"/>
    <w:rsid w:val="00091C20"/>
    <w:rsid w:val="00094D6D"/>
    <w:rsid w:val="000959EA"/>
    <w:rsid w:val="00095EEB"/>
    <w:rsid w:val="00096727"/>
    <w:rsid w:val="000A04EF"/>
    <w:rsid w:val="000A0D4E"/>
    <w:rsid w:val="000A0EA8"/>
    <w:rsid w:val="000A12CE"/>
    <w:rsid w:val="000A27AC"/>
    <w:rsid w:val="000A32E2"/>
    <w:rsid w:val="000A60A2"/>
    <w:rsid w:val="000A7746"/>
    <w:rsid w:val="000B063D"/>
    <w:rsid w:val="000B501C"/>
    <w:rsid w:val="000C07D7"/>
    <w:rsid w:val="000C0B2B"/>
    <w:rsid w:val="000C0C67"/>
    <w:rsid w:val="000C102C"/>
    <w:rsid w:val="000C5261"/>
    <w:rsid w:val="000C5AD6"/>
    <w:rsid w:val="000C5BF6"/>
    <w:rsid w:val="000C770B"/>
    <w:rsid w:val="000C7895"/>
    <w:rsid w:val="000D0760"/>
    <w:rsid w:val="000D09DD"/>
    <w:rsid w:val="000D23A2"/>
    <w:rsid w:val="000D2AE4"/>
    <w:rsid w:val="000D33F6"/>
    <w:rsid w:val="000D38C4"/>
    <w:rsid w:val="000D3BDC"/>
    <w:rsid w:val="000E0E70"/>
    <w:rsid w:val="000E1D9B"/>
    <w:rsid w:val="000E3A93"/>
    <w:rsid w:val="000E58A1"/>
    <w:rsid w:val="000E7253"/>
    <w:rsid w:val="000F020F"/>
    <w:rsid w:val="000F0AE6"/>
    <w:rsid w:val="000F11A6"/>
    <w:rsid w:val="000F28C3"/>
    <w:rsid w:val="000F4482"/>
    <w:rsid w:val="000F52B3"/>
    <w:rsid w:val="000F5B7E"/>
    <w:rsid w:val="000F6266"/>
    <w:rsid w:val="000F652A"/>
    <w:rsid w:val="000F6F44"/>
    <w:rsid w:val="000F7920"/>
    <w:rsid w:val="001001F1"/>
    <w:rsid w:val="00103422"/>
    <w:rsid w:val="00111449"/>
    <w:rsid w:val="001126F2"/>
    <w:rsid w:val="0011423E"/>
    <w:rsid w:val="001231FE"/>
    <w:rsid w:val="0012387A"/>
    <w:rsid w:val="00123BA1"/>
    <w:rsid w:val="00123F05"/>
    <w:rsid w:val="00124CED"/>
    <w:rsid w:val="00124D97"/>
    <w:rsid w:val="00125EAA"/>
    <w:rsid w:val="00126257"/>
    <w:rsid w:val="00126549"/>
    <w:rsid w:val="00126911"/>
    <w:rsid w:val="001306D6"/>
    <w:rsid w:val="0013079B"/>
    <w:rsid w:val="00135EF5"/>
    <w:rsid w:val="0013719D"/>
    <w:rsid w:val="0014033F"/>
    <w:rsid w:val="001426A2"/>
    <w:rsid w:val="00143916"/>
    <w:rsid w:val="001441CC"/>
    <w:rsid w:val="00144967"/>
    <w:rsid w:val="00145500"/>
    <w:rsid w:val="00147316"/>
    <w:rsid w:val="001541FB"/>
    <w:rsid w:val="00154C44"/>
    <w:rsid w:val="00160563"/>
    <w:rsid w:val="0016109A"/>
    <w:rsid w:val="001620B4"/>
    <w:rsid w:val="00162963"/>
    <w:rsid w:val="00165FF3"/>
    <w:rsid w:val="001710C1"/>
    <w:rsid w:val="001712CC"/>
    <w:rsid w:val="00171507"/>
    <w:rsid w:val="00173292"/>
    <w:rsid w:val="00173643"/>
    <w:rsid w:val="001742D1"/>
    <w:rsid w:val="00175E15"/>
    <w:rsid w:val="00176F02"/>
    <w:rsid w:val="001800E1"/>
    <w:rsid w:val="0018071B"/>
    <w:rsid w:val="00181D6B"/>
    <w:rsid w:val="00181FFB"/>
    <w:rsid w:val="00185056"/>
    <w:rsid w:val="001864BD"/>
    <w:rsid w:val="0018666A"/>
    <w:rsid w:val="001936C0"/>
    <w:rsid w:val="00193CA7"/>
    <w:rsid w:val="00194C12"/>
    <w:rsid w:val="001A37A8"/>
    <w:rsid w:val="001A68A1"/>
    <w:rsid w:val="001A6D2F"/>
    <w:rsid w:val="001B0B54"/>
    <w:rsid w:val="001B3C5B"/>
    <w:rsid w:val="001B4890"/>
    <w:rsid w:val="001B531A"/>
    <w:rsid w:val="001C0DD2"/>
    <w:rsid w:val="001C400D"/>
    <w:rsid w:val="001D0CDD"/>
    <w:rsid w:val="001D2468"/>
    <w:rsid w:val="001D4317"/>
    <w:rsid w:val="001D4908"/>
    <w:rsid w:val="001E0044"/>
    <w:rsid w:val="001E1952"/>
    <w:rsid w:val="001E2FEA"/>
    <w:rsid w:val="001E5835"/>
    <w:rsid w:val="001E5A73"/>
    <w:rsid w:val="001F081B"/>
    <w:rsid w:val="001F1848"/>
    <w:rsid w:val="001F338A"/>
    <w:rsid w:val="001F34BD"/>
    <w:rsid w:val="001F4F75"/>
    <w:rsid w:val="001F548B"/>
    <w:rsid w:val="001F73B2"/>
    <w:rsid w:val="001F7AA5"/>
    <w:rsid w:val="002007B2"/>
    <w:rsid w:val="002007CB"/>
    <w:rsid w:val="00200AC5"/>
    <w:rsid w:val="0020108D"/>
    <w:rsid w:val="00204726"/>
    <w:rsid w:val="0020498E"/>
    <w:rsid w:val="00205E81"/>
    <w:rsid w:val="00207AFE"/>
    <w:rsid w:val="00210095"/>
    <w:rsid w:val="00212B0E"/>
    <w:rsid w:val="0021733B"/>
    <w:rsid w:val="0022079B"/>
    <w:rsid w:val="002253BC"/>
    <w:rsid w:val="0022697D"/>
    <w:rsid w:val="00231879"/>
    <w:rsid w:val="00231DCA"/>
    <w:rsid w:val="00232112"/>
    <w:rsid w:val="0023503A"/>
    <w:rsid w:val="00236810"/>
    <w:rsid w:val="0024062B"/>
    <w:rsid w:val="00240B86"/>
    <w:rsid w:val="00241019"/>
    <w:rsid w:val="0024542D"/>
    <w:rsid w:val="00245871"/>
    <w:rsid w:val="00246BDA"/>
    <w:rsid w:val="00250989"/>
    <w:rsid w:val="002515BC"/>
    <w:rsid w:val="00251755"/>
    <w:rsid w:val="002520B9"/>
    <w:rsid w:val="00253363"/>
    <w:rsid w:val="00254009"/>
    <w:rsid w:val="00254173"/>
    <w:rsid w:val="00254E30"/>
    <w:rsid w:val="00255A41"/>
    <w:rsid w:val="00263B68"/>
    <w:rsid w:val="002641A1"/>
    <w:rsid w:val="002644C7"/>
    <w:rsid w:val="002650EC"/>
    <w:rsid w:val="00275080"/>
    <w:rsid w:val="00276A3C"/>
    <w:rsid w:val="002771D2"/>
    <w:rsid w:val="002849BB"/>
    <w:rsid w:val="00287715"/>
    <w:rsid w:val="0029080D"/>
    <w:rsid w:val="00292479"/>
    <w:rsid w:val="00292512"/>
    <w:rsid w:val="00293536"/>
    <w:rsid w:val="00293782"/>
    <w:rsid w:val="00294767"/>
    <w:rsid w:val="002A1E06"/>
    <w:rsid w:val="002A2052"/>
    <w:rsid w:val="002A20DA"/>
    <w:rsid w:val="002A3C82"/>
    <w:rsid w:val="002A4D5F"/>
    <w:rsid w:val="002A51D2"/>
    <w:rsid w:val="002A6DAB"/>
    <w:rsid w:val="002B1DB6"/>
    <w:rsid w:val="002B268D"/>
    <w:rsid w:val="002B3750"/>
    <w:rsid w:val="002B4B78"/>
    <w:rsid w:val="002B6294"/>
    <w:rsid w:val="002B6DF9"/>
    <w:rsid w:val="002C0CCD"/>
    <w:rsid w:val="002C358B"/>
    <w:rsid w:val="002C361D"/>
    <w:rsid w:val="002C4B34"/>
    <w:rsid w:val="002C6AE2"/>
    <w:rsid w:val="002D264F"/>
    <w:rsid w:val="002D29BC"/>
    <w:rsid w:val="002D3303"/>
    <w:rsid w:val="002D3389"/>
    <w:rsid w:val="002D5EA0"/>
    <w:rsid w:val="002D70FC"/>
    <w:rsid w:val="002D7E1A"/>
    <w:rsid w:val="002E301C"/>
    <w:rsid w:val="002E4756"/>
    <w:rsid w:val="002E4CC8"/>
    <w:rsid w:val="002E576A"/>
    <w:rsid w:val="002E5CCB"/>
    <w:rsid w:val="002F1B7F"/>
    <w:rsid w:val="002F1BE0"/>
    <w:rsid w:val="002F2344"/>
    <w:rsid w:val="002F2785"/>
    <w:rsid w:val="002F59A2"/>
    <w:rsid w:val="002F7755"/>
    <w:rsid w:val="00304B94"/>
    <w:rsid w:val="00310419"/>
    <w:rsid w:val="00311B14"/>
    <w:rsid w:val="00311E32"/>
    <w:rsid w:val="00312122"/>
    <w:rsid w:val="003125EB"/>
    <w:rsid w:val="00312615"/>
    <w:rsid w:val="0031268E"/>
    <w:rsid w:val="003128DA"/>
    <w:rsid w:val="0031510C"/>
    <w:rsid w:val="00315698"/>
    <w:rsid w:val="00315A1A"/>
    <w:rsid w:val="00322639"/>
    <w:rsid w:val="00323A7E"/>
    <w:rsid w:val="00325509"/>
    <w:rsid w:val="00325D16"/>
    <w:rsid w:val="00327580"/>
    <w:rsid w:val="00327BDF"/>
    <w:rsid w:val="00331052"/>
    <w:rsid w:val="00332924"/>
    <w:rsid w:val="00334937"/>
    <w:rsid w:val="00336088"/>
    <w:rsid w:val="003373CA"/>
    <w:rsid w:val="003377C2"/>
    <w:rsid w:val="003378B7"/>
    <w:rsid w:val="00337C2E"/>
    <w:rsid w:val="00341231"/>
    <w:rsid w:val="003418CE"/>
    <w:rsid w:val="003419DD"/>
    <w:rsid w:val="00343771"/>
    <w:rsid w:val="00343FA9"/>
    <w:rsid w:val="00344ACB"/>
    <w:rsid w:val="0034674F"/>
    <w:rsid w:val="00346E47"/>
    <w:rsid w:val="003506CD"/>
    <w:rsid w:val="00352647"/>
    <w:rsid w:val="00352793"/>
    <w:rsid w:val="00357AE1"/>
    <w:rsid w:val="00357AF8"/>
    <w:rsid w:val="00360BD8"/>
    <w:rsid w:val="0036174B"/>
    <w:rsid w:val="00362C92"/>
    <w:rsid w:val="00362E6B"/>
    <w:rsid w:val="00372E27"/>
    <w:rsid w:val="0037395C"/>
    <w:rsid w:val="003779AD"/>
    <w:rsid w:val="0038028F"/>
    <w:rsid w:val="003802E7"/>
    <w:rsid w:val="00380F1B"/>
    <w:rsid w:val="00386DD2"/>
    <w:rsid w:val="00391C7F"/>
    <w:rsid w:val="00395761"/>
    <w:rsid w:val="00396D74"/>
    <w:rsid w:val="003A0C05"/>
    <w:rsid w:val="003A42B8"/>
    <w:rsid w:val="003A719D"/>
    <w:rsid w:val="003B3EFE"/>
    <w:rsid w:val="003C0F5F"/>
    <w:rsid w:val="003C41C8"/>
    <w:rsid w:val="003C7FE6"/>
    <w:rsid w:val="003D24C1"/>
    <w:rsid w:val="003D376C"/>
    <w:rsid w:val="003D69BD"/>
    <w:rsid w:val="003D6F11"/>
    <w:rsid w:val="003E2423"/>
    <w:rsid w:val="003E54DD"/>
    <w:rsid w:val="003E61FD"/>
    <w:rsid w:val="003F013D"/>
    <w:rsid w:val="003F246F"/>
    <w:rsid w:val="003F33FC"/>
    <w:rsid w:val="003F4720"/>
    <w:rsid w:val="003F70D3"/>
    <w:rsid w:val="0040011D"/>
    <w:rsid w:val="004015C8"/>
    <w:rsid w:val="004033AD"/>
    <w:rsid w:val="00404A29"/>
    <w:rsid w:val="0040598F"/>
    <w:rsid w:val="00407364"/>
    <w:rsid w:val="0041035A"/>
    <w:rsid w:val="00410AE4"/>
    <w:rsid w:val="00411C74"/>
    <w:rsid w:val="00412E52"/>
    <w:rsid w:val="00413E18"/>
    <w:rsid w:val="00416BF7"/>
    <w:rsid w:val="00420808"/>
    <w:rsid w:val="00420AC7"/>
    <w:rsid w:val="0042105E"/>
    <w:rsid w:val="00421141"/>
    <w:rsid w:val="00421297"/>
    <w:rsid w:val="004228AF"/>
    <w:rsid w:val="004231EF"/>
    <w:rsid w:val="00423756"/>
    <w:rsid w:val="0042501B"/>
    <w:rsid w:val="004254F2"/>
    <w:rsid w:val="00426AA1"/>
    <w:rsid w:val="00426AE6"/>
    <w:rsid w:val="00427C66"/>
    <w:rsid w:val="00427ED1"/>
    <w:rsid w:val="004332C4"/>
    <w:rsid w:val="0043366B"/>
    <w:rsid w:val="00436E29"/>
    <w:rsid w:val="00437955"/>
    <w:rsid w:val="004400F9"/>
    <w:rsid w:val="004409B1"/>
    <w:rsid w:val="00440FAF"/>
    <w:rsid w:val="00442D14"/>
    <w:rsid w:val="004455CF"/>
    <w:rsid w:val="00446E5A"/>
    <w:rsid w:val="00447D5A"/>
    <w:rsid w:val="00451054"/>
    <w:rsid w:val="0045251B"/>
    <w:rsid w:val="0045297C"/>
    <w:rsid w:val="004559D4"/>
    <w:rsid w:val="00456F2D"/>
    <w:rsid w:val="00462758"/>
    <w:rsid w:val="00462B25"/>
    <w:rsid w:val="0046350F"/>
    <w:rsid w:val="004645FE"/>
    <w:rsid w:val="00465DD5"/>
    <w:rsid w:val="0046657C"/>
    <w:rsid w:val="004669CA"/>
    <w:rsid w:val="00466CE3"/>
    <w:rsid w:val="00470458"/>
    <w:rsid w:val="00471AFA"/>
    <w:rsid w:val="00473493"/>
    <w:rsid w:val="00474FF5"/>
    <w:rsid w:val="004773D0"/>
    <w:rsid w:val="0048151A"/>
    <w:rsid w:val="00483C9D"/>
    <w:rsid w:val="00485F99"/>
    <w:rsid w:val="00486AC5"/>
    <w:rsid w:val="00490491"/>
    <w:rsid w:val="0049103D"/>
    <w:rsid w:val="004912CC"/>
    <w:rsid w:val="004A1CBA"/>
    <w:rsid w:val="004A1EE1"/>
    <w:rsid w:val="004A2D96"/>
    <w:rsid w:val="004A3DAF"/>
    <w:rsid w:val="004A5542"/>
    <w:rsid w:val="004A6C23"/>
    <w:rsid w:val="004B2BD6"/>
    <w:rsid w:val="004B3C1D"/>
    <w:rsid w:val="004B4683"/>
    <w:rsid w:val="004B4FE1"/>
    <w:rsid w:val="004B7DCB"/>
    <w:rsid w:val="004C3A51"/>
    <w:rsid w:val="004C520B"/>
    <w:rsid w:val="004C559F"/>
    <w:rsid w:val="004C6FFB"/>
    <w:rsid w:val="004C71C2"/>
    <w:rsid w:val="004D06A2"/>
    <w:rsid w:val="004D08D9"/>
    <w:rsid w:val="004D1A48"/>
    <w:rsid w:val="004D54E5"/>
    <w:rsid w:val="004D6A41"/>
    <w:rsid w:val="004D7BB5"/>
    <w:rsid w:val="004E1E0B"/>
    <w:rsid w:val="004E275B"/>
    <w:rsid w:val="004E3EA3"/>
    <w:rsid w:val="004E3FAA"/>
    <w:rsid w:val="004E4DBF"/>
    <w:rsid w:val="004E501D"/>
    <w:rsid w:val="004E6731"/>
    <w:rsid w:val="004E76A8"/>
    <w:rsid w:val="004F00A5"/>
    <w:rsid w:val="004F0979"/>
    <w:rsid w:val="004F10CF"/>
    <w:rsid w:val="004F1338"/>
    <w:rsid w:val="004F2753"/>
    <w:rsid w:val="004F4D41"/>
    <w:rsid w:val="004F51A1"/>
    <w:rsid w:val="004F6954"/>
    <w:rsid w:val="004F7825"/>
    <w:rsid w:val="005000AC"/>
    <w:rsid w:val="00501FAB"/>
    <w:rsid w:val="0050374E"/>
    <w:rsid w:val="005046CE"/>
    <w:rsid w:val="005058B8"/>
    <w:rsid w:val="005062A7"/>
    <w:rsid w:val="00507AD6"/>
    <w:rsid w:val="00507C05"/>
    <w:rsid w:val="005145B2"/>
    <w:rsid w:val="005148FF"/>
    <w:rsid w:val="00514AD8"/>
    <w:rsid w:val="00515413"/>
    <w:rsid w:val="00521404"/>
    <w:rsid w:val="005219CB"/>
    <w:rsid w:val="00522E08"/>
    <w:rsid w:val="00526267"/>
    <w:rsid w:val="005267D1"/>
    <w:rsid w:val="00526A0F"/>
    <w:rsid w:val="00530E47"/>
    <w:rsid w:val="005314C5"/>
    <w:rsid w:val="00533388"/>
    <w:rsid w:val="005346EA"/>
    <w:rsid w:val="00537E38"/>
    <w:rsid w:val="005405B1"/>
    <w:rsid w:val="0054151D"/>
    <w:rsid w:val="00541F19"/>
    <w:rsid w:val="00543337"/>
    <w:rsid w:val="005436F1"/>
    <w:rsid w:val="00544712"/>
    <w:rsid w:val="005449BE"/>
    <w:rsid w:val="00544E2B"/>
    <w:rsid w:val="00552451"/>
    <w:rsid w:val="005530DA"/>
    <w:rsid w:val="00553AA8"/>
    <w:rsid w:val="00555FEE"/>
    <w:rsid w:val="00560411"/>
    <w:rsid w:val="00560B8F"/>
    <w:rsid w:val="00560BB9"/>
    <w:rsid w:val="005627D0"/>
    <w:rsid w:val="00567101"/>
    <w:rsid w:val="00572A79"/>
    <w:rsid w:val="005743D1"/>
    <w:rsid w:val="00574A37"/>
    <w:rsid w:val="00575F24"/>
    <w:rsid w:val="0057694F"/>
    <w:rsid w:val="00576B7F"/>
    <w:rsid w:val="00577174"/>
    <w:rsid w:val="0058075E"/>
    <w:rsid w:val="00581753"/>
    <w:rsid w:val="00581FAE"/>
    <w:rsid w:val="00586918"/>
    <w:rsid w:val="00590952"/>
    <w:rsid w:val="005911B0"/>
    <w:rsid w:val="005964E0"/>
    <w:rsid w:val="00596673"/>
    <w:rsid w:val="005A1122"/>
    <w:rsid w:val="005A1BB9"/>
    <w:rsid w:val="005A1D1F"/>
    <w:rsid w:val="005A1FEF"/>
    <w:rsid w:val="005A2D32"/>
    <w:rsid w:val="005A397B"/>
    <w:rsid w:val="005C014C"/>
    <w:rsid w:val="005C0296"/>
    <w:rsid w:val="005C2639"/>
    <w:rsid w:val="005C729E"/>
    <w:rsid w:val="005D023A"/>
    <w:rsid w:val="005D0D74"/>
    <w:rsid w:val="005D0F05"/>
    <w:rsid w:val="005D14A9"/>
    <w:rsid w:val="005D2D1E"/>
    <w:rsid w:val="005D3046"/>
    <w:rsid w:val="005D552A"/>
    <w:rsid w:val="005D643A"/>
    <w:rsid w:val="005E0493"/>
    <w:rsid w:val="005E0E90"/>
    <w:rsid w:val="005E16E5"/>
    <w:rsid w:val="005E2BCB"/>
    <w:rsid w:val="005E38AB"/>
    <w:rsid w:val="005E3CCF"/>
    <w:rsid w:val="005E437F"/>
    <w:rsid w:val="005E4716"/>
    <w:rsid w:val="005E6942"/>
    <w:rsid w:val="005E7CF9"/>
    <w:rsid w:val="005F030C"/>
    <w:rsid w:val="005F0510"/>
    <w:rsid w:val="005F329E"/>
    <w:rsid w:val="005F5EF4"/>
    <w:rsid w:val="0060005C"/>
    <w:rsid w:val="00601B2E"/>
    <w:rsid w:val="00602299"/>
    <w:rsid w:val="006040CB"/>
    <w:rsid w:val="00606424"/>
    <w:rsid w:val="00606DB1"/>
    <w:rsid w:val="00606F42"/>
    <w:rsid w:val="006074BD"/>
    <w:rsid w:val="00610EEE"/>
    <w:rsid w:val="00611689"/>
    <w:rsid w:val="00612D63"/>
    <w:rsid w:val="00613BD6"/>
    <w:rsid w:val="00614177"/>
    <w:rsid w:val="00616790"/>
    <w:rsid w:val="00621ED3"/>
    <w:rsid w:val="006236DF"/>
    <w:rsid w:val="00627053"/>
    <w:rsid w:val="00630FAE"/>
    <w:rsid w:val="006315A8"/>
    <w:rsid w:val="006326B7"/>
    <w:rsid w:val="006336A7"/>
    <w:rsid w:val="00640639"/>
    <w:rsid w:val="00645889"/>
    <w:rsid w:val="00647582"/>
    <w:rsid w:val="00650D5A"/>
    <w:rsid w:val="00650DF7"/>
    <w:rsid w:val="00651FD9"/>
    <w:rsid w:val="00652910"/>
    <w:rsid w:val="00653E1D"/>
    <w:rsid w:val="00654839"/>
    <w:rsid w:val="0065496F"/>
    <w:rsid w:val="006550ED"/>
    <w:rsid w:val="006618B9"/>
    <w:rsid w:val="00661DE8"/>
    <w:rsid w:val="006628CA"/>
    <w:rsid w:val="00662CAC"/>
    <w:rsid w:val="00665599"/>
    <w:rsid w:val="0066567A"/>
    <w:rsid w:val="006662EC"/>
    <w:rsid w:val="00666D4C"/>
    <w:rsid w:val="00667119"/>
    <w:rsid w:val="00667A78"/>
    <w:rsid w:val="00671B13"/>
    <w:rsid w:val="00672653"/>
    <w:rsid w:val="006747F9"/>
    <w:rsid w:val="00675E1A"/>
    <w:rsid w:val="00676624"/>
    <w:rsid w:val="006800E8"/>
    <w:rsid w:val="006821EE"/>
    <w:rsid w:val="00683065"/>
    <w:rsid w:val="00684CA7"/>
    <w:rsid w:val="00687596"/>
    <w:rsid w:val="00691FC1"/>
    <w:rsid w:val="00693068"/>
    <w:rsid w:val="006941E0"/>
    <w:rsid w:val="00695AB4"/>
    <w:rsid w:val="00695D4E"/>
    <w:rsid w:val="006971EA"/>
    <w:rsid w:val="0069730D"/>
    <w:rsid w:val="006A01C6"/>
    <w:rsid w:val="006A08B6"/>
    <w:rsid w:val="006A5606"/>
    <w:rsid w:val="006A7BA3"/>
    <w:rsid w:val="006B15BF"/>
    <w:rsid w:val="006B3DDA"/>
    <w:rsid w:val="006B57B1"/>
    <w:rsid w:val="006C0025"/>
    <w:rsid w:val="006C1203"/>
    <w:rsid w:val="006C1661"/>
    <w:rsid w:val="006C4B49"/>
    <w:rsid w:val="006C51ED"/>
    <w:rsid w:val="006D1573"/>
    <w:rsid w:val="006D1A57"/>
    <w:rsid w:val="006D2043"/>
    <w:rsid w:val="006D2469"/>
    <w:rsid w:val="006D3475"/>
    <w:rsid w:val="006D38D8"/>
    <w:rsid w:val="006D4EE4"/>
    <w:rsid w:val="006D5B72"/>
    <w:rsid w:val="006D70EA"/>
    <w:rsid w:val="006D7348"/>
    <w:rsid w:val="006E5C40"/>
    <w:rsid w:val="006E5F24"/>
    <w:rsid w:val="006E783A"/>
    <w:rsid w:val="006F56C4"/>
    <w:rsid w:val="006F5EB8"/>
    <w:rsid w:val="0070161B"/>
    <w:rsid w:val="007017E5"/>
    <w:rsid w:val="00703C25"/>
    <w:rsid w:val="00704FD9"/>
    <w:rsid w:val="00705D86"/>
    <w:rsid w:val="0070777F"/>
    <w:rsid w:val="00711BCC"/>
    <w:rsid w:val="00712322"/>
    <w:rsid w:val="00712A6B"/>
    <w:rsid w:val="00713AB0"/>
    <w:rsid w:val="007165E8"/>
    <w:rsid w:val="00717379"/>
    <w:rsid w:val="0071752B"/>
    <w:rsid w:val="0072128A"/>
    <w:rsid w:val="00721D22"/>
    <w:rsid w:val="00723B3D"/>
    <w:rsid w:val="00725627"/>
    <w:rsid w:val="00725890"/>
    <w:rsid w:val="00725A13"/>
    <w:rsid w:val="00725A99"/>
    <w:rsid w:val="00725ED9"/>
    <w:rsid w:val="007267C1"/>
    <w:rsid w:val="00726E3C"/>
    <w:rsid w:val="00730A16"/>
    <w:rsid w:val="00732B4B"/>
    <w:rsid w:val="007343EE"/>
    <w:rsid w:val="0073664E"/>
    <w:rsid w:val="00737239"/>
    <w:rsid w:val="00741CE1"/>
    <w:rsid w:val="00743D5C"/>
    <w:rsid w:val="007446F5"/>
    <w:rsid w:val="00744A6A"/>
    <w:rsid w:val="00751D94"/>
    <w:rsid w:val="00754E1F"/>
    <w:rsid w:val="00756111"/>
    <w:rsid w:val="00756202"/>
    <w:rsid w:val="00757923"/>
    <w:rsid w:val="00757962"/>
    <w:rsid w:val="00760AF4"/>
    <w:rsid w:val="00761103"/>
    <w:rsid w:val="0076144D"/>
    <w:rsid w:val="007621C5"/>
    <w:rsid w:val="00762ABE"/>
    <w:rsid w:val="0076323A"/>
    <w:rsid w:val="00763B23"/>
    <w:rsid w:val="007649BB"/>
    <w:rsid w:val="0076650C"/>
    <w:rsid w:val="00773AC6"/>
    <w:rsid w:val="0077472A"/>
    <w:rsid w:val="00775D5F"/>
    <w:rsid w:val="007762F5"/>
    <w:rsid w:val="007776D0"/>
    <w:rsid w:val="00780D63"/>
    <w:rsid w:val="007810C2"/>
    <w:rsid w:val="00783590"/>
    <w:rsid w:val="00786B01"/>
    <w:rsid w:val="0078706B"/>
    <w:rsid w:val="00791B24"/>
    <w:rsid w:val="00793027"/>
    <w:rsid w:val="00796CB7"/>
    <w:rsid w:val="00797406"/>
    <w:rsid w:val="007A00ED"/>
    <w:rsid w:val="007A0667"/>
    <w:rsid w:val="007A1249"/>
    <w:rsid w:val="007A1646"/>
    <w:rsid w:val="007A172F"/>
    <w:rsid w:val="007A190D"/>
    <w:rsid w:val="007A215A"/>
    <w:rsid w:val="007A3D31"/>
    <w:rsid w:val="007A43F2"/>
    <w:rsid w:val="007A516C"/>
    <w:rsid w:val="007A5B5D"/>
    <w:rsid w:val="007A63EF"/>
    <w:rsid w:val="007A7F62"/>
    <w:rsid w:val="007B168F"/>
    <w:rsid w:val="007B2CEA"/>
    <w:rsid w:val="007B3D09"/>
    <w:rsid w:val="007B7174"/>
    <w:rsid w:val="007C5F58"/>
    <w:rsid w:val="007C7A36"/>
    <w:rsid w:val="007D24DF"/>
    <w:rsid w:val="007D5409"/>
    <w:rsid w:val="007D5FD7"/>
    <w:rsid w:val="007D691D"/>
    <w:rsid w:val="007D7F16"/>
    <w:rsid w:val="007E0B5E"/>
    <w:rsid w:val="007E2308"/>
    <w:rsid w:val="007E2563"/>
    <w:rsid w:val="007E2C74"/>
    <w:rsid w:val="007E4F8B"/>
    <w:rsid w:val="007E52E0"/>
    <w:rsid w:val="007E575C"/>
    <w:rsid w:val="007F0548"/>
    <w:rsid w:val="007F2295"/>
    <w:rsid w:val="007F3BA7"/>
    <w:rsid w:val="007F4675"/>
    <w:rsid w:val="007F4711"/>
    <w:rsid w:val="007F5EF6"/>
    <w:rsid w:val="007F66B7"/>
    <w:rsid w:val="00800155"/>
    <w:rsid w:val="00800B17"/>
    <w:rsid w:val="00802398"/>
    <w:rsid w:val="0080272E"/>
    <w:rsid w:val="008030E8"/>
    <w:rsid w:val="008036E3"/>
    <w:rsid w:val="008038C2"/>
    <w:rsid w:val="00804777"/>
    <w:rsid w:val="00813156"/>
    <w:rsid w:val="00814446"/>
    <w:rsid w:val="008154F5"/>
    <w:rsid w:val="008163F6"/>
    <w:rsid w:val="00816C36"/>
    <w:rsid w:val="00821ED1"/>
    <w:rsid w:val="0082274E"/>
    <w:rsid w:val="00824DBC"/>
    <w:rsid w:val="00824F70"/>
    <w:rsid w:val="00826062"/>
    <w:rsid w:val="008265B7"/>
    <w:rsid w:val="00840D71"/>
    <w:rsid w:val="00840FEE"/>
    <w:rsid w:val="0084314C"/>
    <w:rsid w:val="008442EE"/>
    <w:rsid w:val="00845824"/>
    <w:rsid w:val="00845AEF"/>
    <w:rsid w:val="00850EA7"/>
    <w:rsid w:val="008530FA"/>
    <w:rsid w:val="00853309"/>
    <w:rsid w:val="008564F4"/>
    <w:rsid w:val="00857BEF"/>
    <w:rsid w:val="00857CD3"/>
    <w:rsid w:val="00857F99"/>
    <w:rsid w:val="00861AC7"/>
    <w:rsid w:val="0086274E"/>
    <w:rsid w:val="00865242"/>
    <w:rsid w:val="00866572"/>
    <w:rsid w:val="00870692"/>
    <w:rsid w:val="008736C0"/>
    <w:rsid w:val="00875805"/>
    <w:rsid w:val="00876130"/>
    <w:rsid w:val="008816CA"/>
    <w:rsid w:val="00881E63"/>
    <w:rsid w:val="008832E5"/>
    <w:rsid w:val="00883DCB"/>
    <w:rsid w:val="00886AF2"/>
    <w:rsid w:val="00892982"/>
    <w:rsid w:val="00892D0E"/>
    <w:rsid w:val="008967D5"/>
    <w:rsid w:val="008A23C7"/>
    <w:rsid w:val="008A31BC"/>
    <w:rsid w:val="008A3A43"/>
    <w:rsid w:val="008A4BA9"/>
    <w:rsid w:val="008A69E1"/>
    <w:rsid w:val="008A726E"/>
    <w:rsid w:val="008A7D11"/>
    <w:rsid w:val="008B03F1"/>
    <w:rsid w:val="008B225F"/>
    <w:rsid w:val="008B2C83"/>
    <w:rsid w:val="008B47C0"/>
    <w:rsid w:val="008B4C81"/>
    <w:rsid w:val="008B5CA6"/>
    <w:rsid w:val="008B63D1"/>
    <w:rsid w:val="008B6541"/>
    <w:rsid w:val="008B6EB8"/>
    <w:rsid w:val="008B6EED"/>
    <w:rsid w:val="008C3211"/>
    <w:rsid w:val="008C3563"/>
    <w:rsid w:val="008C70C1"/>
    <w:rsid w:val="008C7B45"/>
    <w:rsid w:val="008D1E67"/>
    <w:rsid w:val="008D2524"/>
    <w:rsid w:val="008D3EF2"/>
    <w:rsid w:val="008D6857"/>
    <w:rsid w:val="008D6BCC"/>
    <w:rsid w:val="008E1C51"/>
    <w:rsid w:val="008E1E49"/>
    <w:rsid w:val="008E29E5"/>
    <w:rsid w:val="008E2CB0"/>
    <w:rsid w:val="008E3142"/>
    <w:rsid w:val="008E31DE"/>
    <w:rsid w:val="008E3592"/>
    <w:rsid w:val="008E378E"/>
    <w:rsid w:val="008E64EC"/>
    <w:rsid w:val="008E6B74"/>
    <w:rsid w:val="008F17F9"/>
    <w:rsid w:val="008F273F"/>
    <w:rsid w:val="008F2DB3"/>
    <w:rsid w:val="008F546E"/>
    <w:rsid w:val="008F7358"/>
    <w:rsid w:val="009013B9"/>
    <w:rsid w:val="0090474B"/>
    <w:rsid w:val="00904CFD"/>
    <w:rsid w:val="0090544E"/>
    <w:rsid w:val="00907C7E"/>
    <w:rsid w:val="00910058"/>
    <w:rsid w:val="0091218A"/>
    <w:rsid w:val="009131C9"/>
    <w:rsid w:val="009139CA"/>
    <w:rsid w:val="00914000"/>
    <w:rsid w:val="00914CDB"/>
    <w:rsid w:val="0091502F"/>
    <w:rsid w:val="009173A1"/>
    <w:rsid w:val="009200BE"/>
    <w:rsid w:val="009206A3"/>
    <w:rsid w:val="00921B54"/>
    <w:rsid w:val="00923ACF"/>
    <w:rsid w:val="00925C3C"/>
    <w:rsid w:val="009266D5"/>
    <w:rsid w:val="00926D1E"/>
    <w:rsid w:val="00927951"/>
    <w:rsid w:val="00927CF6"/>
    <w:rsid w:val="009335D7"/>
    <w:rsid w:val="00933C17"/>
    <w:rsid w:val="009343E8"/>
    <w:rsid w:val="00934ED8"/>
    <w:rsid w:val="0093549D"/>
    <w:rsid w:val="00936E18"/>
    <w:rsid w:val="00940264"/>
    <w:rsid w:val="00940E1C"/>
    <w:rsid w:val="009432C4"/>
    <w:rsid w:val="00943BBD"/>
    <w:rsid w:val="0094461D"/>
    <w:rsid w:val="00947AFF"/>
    <w:rsid w:val="00951CD5"/>
    <w:rsid w:val="00952B2E"/>
    <w:rsid w:val="00953EF2"/>
    <w:rsid w:val="00954935"/>
    <w:rsid w:val="00960356"/>
    <w:rsid w:val="00960D19"/>
    <w:rsid w:val="00962CFD"/>
    <w:rsid w:val="009669E6"/>
    <w:rsid w:val="009679F3"/>
    <w:rsid w:val="00970F68"/>
    <w:rsid w:val="00972007"/>
    <w:rsid w:val="00972120"/>
    <w:rsid w:val="00973FB0"/>
    <w:rsid w:val="00974E4B"/>
    <w:rsid w:val="00975BCB"/>
    <w:rsid w:val="009763E5"/>
    <w:rsid w:val="009776B0"/>
    <w:rsid w:val="00980670"/>
    <w:rsid w:val="009840EB"/>
    <w:rsid w:val="009844B8"/>
    <w:rsid w:val="00986249"/>
    <w:rsid w:val="00986C92"/>
    <w:rsid w:val="00991055"/>
    <w:rsid w:val="009911B8"/>
    <w:rsid w:val="00993BC3"/>
    <w:rsid w:val="0099513E"/>
    <w:rsid w:val="009A0715"/>
    <w:rsid w:val="009A4CB6"/>
    <w:rsid w:val="009B11E3"/>
    <w:rsid w:val="009B275E"/>
    <w:rsid w:val="009B4A76"/>
    <w:rsid w:val="009B5974"/>
    <w:rsid w:val="009B5E34"/>
    <w:rsid w:val="009B6C5B"/>
    <w:rsid w:val="009C0031"/>
    <w:rsid w:val="009C1636"/>
    <w:rsid w:val="009C2826"/>
    <w:rsid w:val="009C3442"/>
    <w:rsid w:val="009C4597"/>
    <w:rsid w:val="009C56DA"/>
    <w:rsid w:val="009C5E09"/>
    <w:rsid w:val="009C6553"/>
    <w:rsid w:val="009C6756"/>
    <w:rsid w:val="009C7451"/>
    <w:rsid w:val="009D32EB"/>
    <w:rsid w:val="009D3F03"/>
    <w:rsid w:val="009D43B5"/>
    <w:rsid w:val="009D4483"/>
    <w:rsid w:val="009D4A8E"/>
    <w:rsid w:val="009D4D0B"/>
    <w:rsid w:val="009D59CD"/>
    <w:rsid w:val="009D5BA4"/>
    <w:rsid w:val="009D6A1E"/>
    <w:rsid w:val="009D6E19"/>
    <w:rsid w:val="009D7D16"/>
    <w:rsid w:val="009E339A"/>
    <w:rsid w:val="009E41D5"/>
    <w:rsid w:val="009E482D"/>
    <w:rsid w:val="009E4A74"/>
    <w:rsid w:val="009E539E"/>
    <w:rsid w:val="009E74D6"/>
    <w:rsid w:val="009F0017"/>
    <w:rsid w:val="009F035F"/>
    <w:rsid w:val="009F05B3"/>
    <w:rsid w:val="009F10DE"/>
    <w:rsid w:val="009F249F"/>
    <w:rsid w:val="009F2EDA"/>
    <w:rsid w:val="009F31E4"/>
    <w:rsid w:val="009F4F24"/>
    <w:rsid w:val="009F5511"/>
    <w:rsid w:val="009F5A45"/>
    <w:rsid w:val="009F6605"/>
    <w:rsid w:val="009F7CD6"/>
    <w:rsid w:val="00A00141"/>
    <w:rsid w:val="00A00AB9"/>
    <w:rsid w:val="00A04F4A"/>
    <w:rsid w:val="00A07B72"/>
    <w:rsid w:val="00A10CF5"/>
    <w:rsid w:val="00A1304B"/>
    <w:rsid w:val="00A13616"/>
    <w:rsid w:val="00A16418"/>
    <w:rsid w:val="00A176CA"/>
    <w:rsid w:val="00A209D4"/>
    <w:rsid w:val="00A223CC"/>
    <w:rsid w:val="00A234BD"/>
    <w:rsid w:val="00A24740"/>
    <w:rsid w:val="00A25851"/>
    <w:rsid w:val="00A25DF2"/>
    <w:rsid w:val="00A270F7"/>
    <w:rsid w:val="00A2756A"/>
    <w:rsid w:val="00A27F4A"/>
    <w:rsid w:val="00A32971"/>
    <w:rsid w:val="00A343F1"/>
    <w:rsid w:val="00A368D0"/>
    <w:rsid w:val="00A370CA"/>
    <w:rsid w:val="00A3726B"/>
    <w:rsid w:val="00A41E8F"/>
    <w:rsid w:val="00A47225"/>
    <w:rsid w:val="00A50740"/>
    <w:rsid w:val="00A5166E"/>
    <w:rsid w:val="00A54278"/>
    <w:rsid w:val="00A55AF3"/>
    <w:rsid w:val="00A55D8B"/>
    <w:rsid w:val="00A55F29"/>
    <w:rsid w:val="00A6033F"/>
    <w:rsid w:val="00A639CD"/>
    <w:rsid w:val="00A641F6"/>
    <w:rsid w:val="00A645B7"/>
    <w:rsid w:val="00A64F5F"/>
    <w:rsid w:val="00A65D2A"/>
    <w:rsid w:val="00A673ED"/>
    <w:rsid w:val="00A715FE"/>
    <w:rsid w:val="00A73D1C"/>
    <w:rsid w:val="00A75F0D"/>
    <w:rsid w:val="00A77F65"/>
    <w:rsid w:val="00A82129"/>
    <w:rsid w:val="00A8431A"/>
    <w:rsid w:val="00A92C89"/>
    <w:rsid w:val="00A95796"/>
    <w:rsid w:val="00AA20E5"/>
    <w:rsid w:val="00AA3CA9"/>
    <w:rsid w:val="00AA4D3F"/>
    <w:rsid w:val="00AA5670"/>
    <w:rsid w:val="00AB1A41"/>
    <w:rsid w:val="00AB243A"/>
    <w:rsid w:val="00AB3554"/>
    <w:rsid w:val="00AB6103"/>
    <w:rsid w:val="00AB6152"/>
    <w:rsid w:val="00AB6F50"/>
    <w:rsid w:val="00AC2D0F"/>
    <w:rsid w:val="00AC3F11"/>
    <w:rsid w:val="00AC524D"/>
    <w:rsid w:val="00AC6C5F"/>
    <w:rsid w:val="00AC704D"/>
    <w:rsid w:val="00AC787A"/>
    <w:rsid w:val="00AC7DA6"/>
    <w:rsid w:val="00AD0A9C"/>
    <w:rsid w:val="00AD1673"/>
    <w:rsid w:val="00AD3E18"/>
    <w:rsid w:val="00AD45DE"/>
    <w:rsid w:val="00AD5B70"/>
    <w:rsid w:val="00AD5C1C"/>
    <w:rsid w:val="00AE0035"/>
    <w:rsid w:val="00AE1119"/>
    <w:rsid w:val="00AE13BD"/>
    <w:rsid w:val="00AE21A2"/>
    <w:rsid w:val="00AE230C"/>
    <w:rsid w:val="00AE4F2D"/>
    <w:rsid w:val="00AE5306"/>
    <w:rsid w:val="00AE5E34"/>
    <w:rsid w:val="00AE6410"/>
    <w:rsid w:val="00AF1144"/>
    <w:rsid w:val="00AF21A5"/>
    <w:rsid w:val="00AF4896"/>
    <w:rsid w:val="00AF4E84"/>
    <w:rsid w:val="00AF6C8C"/>
    <w:rsid w:val="00AF752C"/>
    <w:rsid w:val="00B04E54"/>
    <w:rsid w:val="00B053C8"/>
    <w:rsid w:val="00B06747"/>
    <w:rsid w:val="00B07B3F"/>
    <w:rsid w:val="00B12429"/>
    <w:rsid w:val="00B166EB"/>
    <w:rsid w:val="00B16A23"/>
    <w:rsid w:val="00B17B97"/>
    <w:rsid w:val="00B20308"/>
    <w:rsid w:val="00B21A73"/>
    <w:rsid w:val="00B27420"/>
    <w:rsid w:val="00B27770"/>
    <w:rsid w:val="00B27CA1"/>
    <w:rsid w:val="00B27E2F"/>
    <w:rsid w:val="00B300C2"/>
    <w:rsid w:val="00B333BA"/>
    <w:rsid w:val="00B337CF"/>
    <w:rsid w:val="00B36742"/>
    <w:rsid w:val="00B4209B"/>
    <w:rsid w:val="00B423C3"/>
    <w:rsid w:val="00B442D0"/>
    <w:rsid w:val="00B5202D"/>
    <w:rsid w:val="00B53ACA"/>
    <w:rsid w:val="00B53B75"/>
    <w:rsid w:val="00B56C72"/>
    <w:rsid w:val="00B60FC5"/>
    <w:rsid w:val="00B63DD4"/>
    <w:rsid w:val="00B70143"/>
    <w:rsid w:val="00B77645"/>
    <w:rsid w:val="00B826A0"/>
    <w:rsid w:val="00B82D52"/>
    <w:rsid w:val="00B83814"/>
    <w:rsid w:val="00B84050"/>
    <w:rsid w:val="00B8445A"/>
    <w:rsid w:val="00B84539"/>
    <w:rsid w:val="00B85CDE"/>
    <w:rsid w:val="00B85F23"/>
    <w:rsid w:val="00B90589"/>
    <w:rsid w:val="00B91DEC"/>
    <w:rsid w:val="00B921D5"/>
    <w:rsid w:val="00B936AA"/>
    <w:rsid w:val="00B93D39"/>
    <w:rsid w:val="00B95A0B"/>
    <w:rsid w:val="00B95CA5"/>
    <w:rsid w:val="00B9607D"/>
    <w:rsid w:val="00B96F0A"/>
    <w:rsid w:val="00BA0613"/>
    <w:rsid w:val="00BA0727"/>
    <w:rsid w:val="00BA0A4C"/>
    <w:rsid w:val="00BA1BBD"/>
    <w:rsid w:val="00BA2D75"/>
    <w:rsid w:val="00BA3C68"/>
    <w:rsid w:val="00BA3D15"/>
    <w:rsid w:val="00BA4841"/>
    <w:rsid w:val="00BA58BA"/>
    <w:rsid w:val="00BA7C68"/>
    <w:rsid w:val="00BB2458"/>
    <w:rsid w:val="00BB47CA"/>
    <w:rsid w:val="00BB5075"/>
    <w:rsid w:val="00BB6EE2"/>
    <w:rsid w:val="00BB7C42"/>
    <w:rsid w:val="00BC00C5"/>
    <w:rsid w:val="00BC04C5"/>
    <w:rsid w:val="00BC11D3"/>
    <w:rsid w:val="00BC25FA"/>
    <w:rsid w:val="00BC38EF"/>
    <w:rsid w:val="00BC4796"/>
    <w:rsid w:val="00BC55C1"/>
    <w:rsid w:val="00BC5A7A"/>
    <w:rsid w:val="00BC5E15"/>
    <w:rsid w:val="00BC6B39"/>
    <w:rsid w:val="00BD119B"/>
    <w:rsid w:val="00BD1975"/>
    <w:rsid w:val="00BD5A9F"/>
    <w:rsid w:val="00BD7A9C"/>
    <w:rsid w:val="00BD7FDD"/>
    <w:rsid w:val="00BE02A0"/>
    <w:rsid w:val="00BE05DD"/>
    <w:rsid w:val="00BE0E55"/>
    <w:rsid w:val="00BE1372"/>
    <w:rsid w:val="00BE1692"/>
    <w:rsid w:val="00BE2D45"/>
    <w:rsid w:val="00BE2DE6"/>
    <w:rsid w:val="00BE51C1"/>
    <w:rsid w:val="00BE6B8F"/>
    <w:rsid w:val="00BF0B21"/>
    <w:rsid w:val="00BF13CD"/>
    <w:rsid w:val="00BF441E"/>
    <w:rsid w:val="00BF456E"/>
    <w:rsid w:val="00BF4C36"/>
    <w:rsid w:val="00BF691A"/>
    <w:rsid w:val="00C036A9"/>
    <w:rsid w:val="00C03B81"/>
    <w:rsid w:val="00C0430E"/>
    <w:rsid w:val="00C054D0"/>
    <w:rsid w:val="00C0734D"/>
    <w:rsid w:val="00C10A36"/>
    <w:rsid w:val="00C10EC2"/>
    <w:rsid w:val="00C10FA7"/>
    <w:rsid w:val="00C13F3A"/>
    <w:rsid w:val="00C14D5F"/>
    <w:rsid w:val="00C15C7D"/>
    <w:rsid w:val="00C17CA1"/>
    <w:rsid w:val="00C20F25"/>
    <w:rsid w:val="00C21D1E"/>
    <w:rsid w:val="00C227E8"/>
    <w:rsid w:val="00C23AF5"/>
    <w:rsid w:val="00C241AB"/>
    <w:rsid w:val="00C25CBD"/>
    <w:rsid w:val="00C2694B"/>
    <w:rsid w:val="00C304CC"/>
    <w:rsid w:val="00C33CE3"/>
    <w:rsid w:val="00C34329"/>
    <w:rsid w:val="00C34888"/>
    <w:rsid w:val="00C34B88"/>
    <w:rsid w:val="00C3552E"/>
    <w:rsid w:val="00C361D5"/>
    <w:rsid w:val="00C37912"/>
    <w:rsid w:val="00C41B9F"/>
    <w:rsid w:val="00C4267B"/>
    <w:rsid w:val="00C43E3D"/>
    <w:rsid w:val="00C50828"/>
    <w:rsid w:val="00C51884"/>
    <w:rsid w:val="00C520D8"/>
    <w:rsid w:val="00C52C3E"/>
    <w:rsid w:val="00C53415"/>
    <w:rsid w:val="00C53474"/>
    <w:rsid w:val="00C539B0"/>
    <w:rsid w:val="00C54ED3"/>
    <w:rsid w:val="00C55446"/>
    <w:rsid w:val="00C575E6"/>
    <w:rsid w:val="00C613F4"/>
    <w:rsid w:val="00C638BB"/>
    <w:rsid w:val="00C64930"/>
    <w:rsid w:val="00C67699"/>
    <w:rsid w:val="00C707AB"/>
    <w:rsid w:val="00C70D1A"/>
    <w:rsid w:val="00C730D2"/>
    <w:rsid w:val="00C733C0"/>
    <w:rsid w:val="00C74684"/>
    <w:rsid w:val="00C74C8F"/>
    <w:rsid w:val="00C7508E"/>
    <w:rsid w:val="00C7516E"/>
    <w:rsid w:val="00C7570E"/>
    <w:rsid w:val="00C75B92"/>
    <w:rsid w:val="00C76E97"/>
    <w:rsid w:val="00C8182A"/>
    <w:rsid w:val="00C84122"/>
    <w:rsid w:val="00C84A66"/>
    <w:rsid w:val="00C90864"/>
    <w:rsid w:val="00C90AEB"/>
    <w:rsid w:val="00C93B06"/>
    <w:rsid w:val="00C93CA0"/>
    <w:rsid w:val="00C94D58"/>
    <w:rsid w:val="00C95F6E"/>
    <w:rsid w:val="00CA03D1"/>
    <w:rsid w:val="00CA4296"/>
    <w:rsid w:val="00CA59F7"/>
    <w:rsid w:val="00CA6352"/>
    <w:rsid w:val="00CA72B3"/>
    <w:rsid w:val="00CA7B39"/>
    <w:rsid w:val="00CB196F"/>
    <w:rsid w:val="00CB4028"/>
    <w:rsid w:val="00CB4173"/>
    <w:rsid w:val="00CB669B"/>
    <w:rsid w:val="00CC056E"/>
    <w:rsid w:val="00CC0F74"/>
    <w:rsid w:val="00CC1386"/>
    <w:rsid w:val="00CC3DFD"/>
    <w:rsid w:val="00CC60EF"/>
    <w:rsid w:val="00CC62B8"/>
    <w:rsid w:val="00CC6983"/>
    <w:rsid w:val="00CD2311"/>
    <w:rsid w:val="00CD2965"/>
    <w:rsid w:val="00CD2B16"/>
    <w:rsid w:val="00CD44A0"/>
    <w:rsid w:val="00CD4949"/>
    <w:rsid w:val="00CD4AF9"/>
    <w:rsid w:val="00CD52DD"/>
    <w:rsid w:val="00CD5BC6"/>
    <w:rsid w:val="00CD6282"/>
    <w:rsid w:val="00CD6CB6"/>
    <w:rsid w:val="00CD74B4"/>
    <w:rsid w:val="00CD7A26"/>
    <w:rsid w:val="00CE1E47"/>
    <w:rsid w:val="00CE65A7"/>
    <w:rsid w:val="00CE72EC"/>
    <w:rsid w:val="00CF32C0"/>
    <w:rsid w:val="00CF5A68"/>
    <w:rsid w:val="00CF5DC9"/>
    <w:rsid w:val="00CF6F25"/>
    <w:rsid w:val="00D00793"/>
    <w:rsid w:val="00D012EA"/>
    <w:rsid w:val="00D01302"/>
    <w:rsid w:val="00D0251B"/>
    <w:rsid w:val="00D03B60"/>
    <w:rsid w:val="00D05228"/>
    <w:rsid w:val="00D13164"/>
    <w:rsid w:val="00D1499A"/>
    <w:rsid w:val="00D1616B"/>
    <w:rsid w:val="00D17182"/>
    <w:rsid w:val="00D17C84"/>
    <w:rsid w:val="00D216F5"/>
    <w:rsid w:val="00D22287"/>
    <w:rsid w:val="00D2537C"/>
    <w:rsid w:val="00D25507"/>
    <w:rsid w:val="00D25A5B"/>
    <w:rsid w:val="00D25B2F"/>
    <w:rsid w:val="00D25E0B"/>
    <w:rsid w:val="00D26524"/>
    <w:rsid w:val="00D26DC2"/>
    <w:rsid w:val="00D2780D"/>
    <w:rsid w:val="00D27DFC"/>
    <w:rsid w:val="00D3265C"/>
    <w:rsid w:val="00D33AD3"/>
    <w:rsid w:val="00D407EF"/>
    <w:rsid w:val="00D474FE"/>
    <w:rsid w:val="00D522B2"/>
    <w:rsid w:val="00D53B57"/>
    <w:rsid w:val="00D55A1A"/>
    <w:rsid w:val="00D64C63"/>
    <w:rsid w:val="00D65F9A"/>
    <w:rsid w:val="00D663E8"/>
    <w:rsid w:val="00D67D2E"/>
    <w:rsid w:val="00D74B42"/>
    <w:rsid w:val="00D74EA8"/>
    <w:rsid w:val="00D800E5"/>
    <w:rsid w:val="00D84649"/>
    <w:rsid w:val="00D873D5"/>
    <w:rsid w:val="00D9080D"/>
    <w:rsid w:val="00D92BB8"/>
    <w:rsid w:val="00D93B61"/>
    <w:rsid w:val="00D94AED"/>
    <w:rsid w:val="00D95A5D"/>
    <w:rsid w:val="00D97613"/>
    <w:rsid w:val="00DA0688"/>
    <w:rsid w:val="00DA07DE"/>
    <w:rsid w:val="00DA2F12"/>
    <w:rsid w:val="00DA5A50"/>
    <w:rsid w:val="00DA6037"/>
    <w:rsid w:val="00DB0665"/>
    <w:rsid w:val="00DB246C"/>
    <w:rsid w:val="00DB2EE9"/>
    <w:rsid w:val="00DB466E"/>
    <w:rsid w:val="00DB5AE2"/>
    <w:rsid w:val="00DB5EF1"/>
    <w:rsid w:val="00DB62EE"/>
    <w:rsid w:val="00DC06D4"/>
    <w:rsid w:val="00DC1207"/>
    <w:rsid w:val="00DC27FA"/>
    <w:rsid w:val="00DC48D5"/>
    <w:rsid w:val="00DC502C"/>
    <w:rsid w:val="00DC5B09"/>
    <w:rsid w:val="00DD1B85"/>
    <w:rsid w:val="00DD1CD4"/>
    <w:rsid w:val="00DD5F41"/>
    <w:rsid w:val="00DD68C4"/>
    <w:rsid w:val="00DD73D5"/>
    <w:rsid w:val="00DE6841"/>
    <w:rsid w:val="00DE7080"/>
    <w:rsid w:val="00DE74C9"/>
    <w:rsid w:val="00DE7C69"/>
    <w:rsid w:val="00DF110C"/>
    <w:rsid w:val="00DF3F34"/>
    <w:rsid w:val="00E02AEE"/>
    <w:rsid w:val="00E05011"/>
    <w:rsid w:val="00E0533B"/>
    <w:rsid w:val="00E06E12"/>
    <w:rsid w:val="00E0726A"/>
    <w:rsid w:val="00E119FB"/>
    <w:rsid w:val="00E12186"/>
    <w:rsid w:val="00E13299"/>
    <w:rsid w:val="00E141CA"/>
    <w:rsid w:val="00E2050A"/>
    <w:rsid w:val="00E22542"/>
    <w:rsid w:val="00E23588"/>
    <w:rsid w:val="00E245B6"/>
    <w:rsid w:val="00E2606C"/>
    <w:rsid w:val="00E263EC"/>
    <w:rsid w:val="00E276DB"/>
    <w:rsid w:val="00E3212F"/>
    <w:rsid w:val="00E33C4F"/>
    <w:rsid w:val="00E34FA9"/>
    <w:rsid w:val="00E35D89"/>
    <w:rsid w:val="00E36751"/>
    <w:rsid w:val="00E36CB7"/>
    <w:rsid w:val="00E36D90"/>
    <w:rsid w:val="00E36E32"/>
    <w:rsid w:val="00E370C0"/>
    <w:rsid w:val="00E37296"/>
    <w:rsid w:val="00E40CBE"/>
    <w:rsid w:val="00E41E28"/>
    <w:rsid w:val="00E45531"/>
    <w:rsid w:val="00E46408"/>
    <w:rsid w:val="00E5145D"/>
    <w:rsid w:val="00E538C5"/>
    <w:rsid w:val="00E54398"/>
    <w:rsid w:val="00E54E32"/>
    <w:rsid w:val="00E5592E"/>
    <w:rsid w:val="00E57497"/>
    <w:rsid w:val="00E60B53"/>
    <w:rsid w:val="00E60EE1"/>
    <w:rsid w:val="00E62762"/>
    <w:rsid w:val="00E62CE7"/>
    <w:rsid w:val="00E63020"/>
    <w:rsid w:val="00E6688D"/>
    <w:rsid w:val="00E711F3"/>
    <w:rsid w:val="00E71BD9"/>
    <w:rsid w:val="00E7281C"/>
    <w:rsid w:val="00E752DF"/>
    <w:rsid w:val="00E808D1"/>
    <w:rsid w:val="00E80FF0"/>
    <w:rsid w:val="00E878C4"/>
    <w:rsid w:val="00E9400A"/>
    <w:rsid w:val="00E963CC"/>
    <w:rsid w:val="00EA0BEA"/>
    <w:rsid w:val="00EA2DED"/>
    <w:rsid w:val="00EA31FB"/>
    <w:rsid w:val="00EA3D5A"/>
    <w:rsid w:val="00EA41F9"/>
    <w:rsid w:val="00EA479F"/>
    <w:rsid w:val="00EA4A1F"/>
    <w:rsid w:val="00EA639A"/>
    <w:rsid w:val="00EA64E0"/>
    <w:rsid w:val="00EB0B5C"/>
    <w:rsid w:val="00EB1A6E"/>
    <w:rsid w:val="00EB215F"/>
    <w:rsid w:val="00EB2596"/>
    <w:rsid w:val="00EB26BB"/>
    <w:rsid w:val="00EB2C09"/>
    <w:rsid w:val="00EB482E"/>
    <w:rsid w:val="00EB7FDD"/>
    <w:rsid w:val="00EC028C"/>
    <w:rsid w:val="00EC1EF7"/>
    <w:rsid w:val="00EC30FF"/>
    <w:rsid w:val="00EC684E"/>
    <w:rsid w:val="00EC79DE"/>
    <w:rsid w:val="00ED33C2"/>
    <w:rsid w:val="00ED60E9"/>
    <w:rsid w:val="00ED691E"/>
    <w:rsid w:val="00ED694F"/>
    <w:rsid w:val="00ED6E64"/>
    <w:rsid w:val="00EE02C3"/>
    <w:rsid w:val="00EE17CA"/>
    <w:rsid w:val="00EE5D69"/>
    <w:rsid w:val="00EE5FCE"/>
    <w:rsid w:val="00EF3109"/>
    <w:rsid w:val="00EF410A"/>
    <w:rsid w:val="00EF492D"/>
    <w:rsid w:val="00EF605A"/>
    <w:rsid w:val="00EF7D85"/>
    <w:rsid w:val="00F01FB6"/>
    <w:rsid w:val="00F04019"/>
    <w:rsid w:val="00F05236"/>
    <w:rsid w:val="00F066CF"/>
    <w:rsid w:val="00F13495"/>
    <w:rsid w:val="00F148F1"/>
    <w:rsid w:val="00F159F1"/>
    <w:rsid w:val="00F17D2E"/>
    <w:rsid w:val="00F17E6B"/>
    <w:rsid w:val="00F20C0C"/>
    <w:rsid w:val="00F21C0C"/>
    <w:rsid w:val="00F24165"/>
    <w:rsid w:val="00F246E2"/>
    <w:rsid w:val="00F26A7E"/>
    <w:rsid w:val="00F27267"/>
    <w:rsid w:val="00F272D0"/>
    <w:rsid w:val="00F274E0"/>
    <w:rsid w:val="00F30FD9"/>
    <w:rsid w:val="00F34176"/>
    <w:rsid w:val="00F372E8"/>
    <w:rsid w:val="00F40113"/>
    <w:rsid w:val="00F40329"/>
    <w:rsid w:val="00F45385"/>
    <w:rsid w:val="00F478D5"/>
    <w:rsid w:val="00F47D54"/>
    <w:rsid w:val="00F50A51"/>
    <w:rsid w:val="00F517E8"/>
    <w:rsid w:val="00F52012"/>
    <w:rsid w:val="00F53465"/>
    <w:rsid w:val="00F54507"/>
    <w:rsid w:val="00F5523B"/>
    <w:rsid w:val="00F5554E"/>
    <w:rsid w:val="00F55F8B"/>
    <w:rsid w:val="00F61EA4"/>
    <w:rsid w:val="00F638D3"/>
    <w:rsid w:val="00F63C5E"/>
    <w:rsid w:val="00F65F5A"/>
    <w:rsid w:val="00F66929"/>
    <w:rsid w:val="00F66F1C"/>
    <w:rsid w:val="00F67B1C"/>
    <w:rsid w:val="00F7039D"/>
    <w:rsid w:val="00F70FBC"/>
    <w:rsid w:val="00F71352"/>
    <w:rsid w:val="00F736D1"/>
    <w:rsid w:val="00F73E59"/>
    <w:rsid w:val="00F74665"/>
    <w:rsid w:val="00F75F58"/>
    <w:rsid w:val="00F81538"/>
    <w:rsid w:val="00F8554B"/>
    <w:rsid w:val="00F867CA"/>
    <w:rsid w:val="00F87938"/>
    <w:rsid w:val="00F906E8"/>
    <w:rsid w:val="00F91AA7"/>
    <w:rsid w:val="00F92B8B"/>
    <w:rsid w:val="00F93315"/>
    <w:rsid w:val="00F942D1"/>
    <w:rsid w:val="00F943AF"/>
    <w:rsid w:val="00F943BB"/>
    <w:rsid w:val="00F95DE5"/>
    <w:rsid w:val="00F97B7E"/>
    <w:rsid w:val="00F97E40"/>
    <w:rsid w:val="00FA0777"/>
    <w:rsid w:val="00FA088A"/>
    <w:rsid w:val="00FA10C5"/>
    <w:rsid w:val="00FA19E8"/>
    <w:rsid w:val="00FA1D70"/>
    <w:rsid w:val="00FA243E"/>
    <w:rsid w:val="00FA4063"/>
    <w:rsid w:val="00FA4967"/>
    <w:rsid w:val="00FA5CE2"/>
    <w:rsid w:val="00FA5E94"/>
    <w:rsid w:val="00FA6E7F"/>
    <w:rsid w:val="00FA7096"/>
    <w:rsid w:val="00FB0228"/>
    <w:rsid w:val="00FB0B15"/>
    <w:rsid w:val="00FB3B99"/>
    <w:rsid w:val="00FC080D"/>
    <w:rsid w:val="00FC205A"/>
    <w:rsid w:val="00FC3C14"/>
    <w:rsid w:val="00FC5859"/>
    <w:rsid w:val="00FC6C88"/>
    <w:rsid w:val="00FC6FB1"/>
    <w:rsid w:val="00FD26A7"/>
    <w:rsid w:val="00FD5DDF"/>
    <w:rsid w:val="00FD7634"/>
    <w:rsid w:val="00FE0496"/>
    <w:rsid w:val="00FE08E9"/>
    <w:rsid w:val="00FE10D9"/>
    <w:rsid w:val="00FE3B5C"/>
    <w:rsid w:val="00FE4A8A"/>
    <w:rsid w:val="00FE6D1A"/>
    <w:rsid w:val="00FF116C"/>
    <w:rsid w:val="00FF79C8"/>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9978D"/>
  <w15:chartTrackingRefBased/>
  <w15:docId w15:val="{5A85B985-8A7D-4397-9BA7-C8BBD239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EF4"/>
    <w:pPr>
      <w:tabs>
        <w:tab w:val="center" w:pos="4252"/>
        <w:tab w:val="right" w:pos="8504"/>
      </w:tabs>
      <w:snapToGrid w:val="0"/>
    </w:pPr>
  </w:style>
  <w:style w:type="character" w:customStyle="1" w:styleId="a4">
    <w:name w:val="ヘッダー (文字)"/>
    <w:basedOn w:val="a0"/>
    <w:link w:val="a3"/>
    <w:uiPriority w:val="99"/>
    <w:rsid w:val="005F5EF4"/>
  </w:style>
  <w:style w:type="paragraph" w:styleId="a5">
    <w:name w:val="footer"/>
    <w:basedOn w:val="a"/>
    <w:link w:val="a6"/>
    <w:uiPriority w:val="99"/>
    <w:unhideWhenUsed/>
    <w:rsid w:val="005F5EF4"/>
    <w:pPr>
      <w:tabs>
        <w:tab w:val="center" w:pos="4252"/>
        <w:tab w:val="right" w:pos="8504"/>
      </w:tabs>
      <w:snapToGrid w:val="0"/>
    </w:pPr>
  </w:style>
  <w:style w:type="character" w:customStyle="1" w:styleId="a6">
    <w:name w:val="フッター (文字)"/>
    <w:basedOn w:val="a0"/>
    <w:link w:val="a5"/>
    <w:uiPriority w:val="99"/>
    <w:rsid w:val="005F5EF4"/>
  </w:style>
  <w:style w:type="table" w:styleId="a7">
    <w:name w:val="Table Grid"/>
    <w:basedOn w:val="a1"/>
    <w:uiPriority w:val="39"/>
    <w:rsid w:val="0077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5AB4"/>
    <w:pPr>
      <w:ind w:leftChars="400" w:left="840"/>
    </w:pPr>
  </w:style>
  <w:style w:type="character" w:styleId="a9">
    <w:name w:val="Hyperlink"/>
    <w:basedOn w:val="a0"/>
    <w:uiPriority w:val="99"/>
    <w:semiHidden/>
    <w:unhideWhenUsed/>
    <w:rsid w:val="00FE0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8313-EA22-4949-B1DA-476689F8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a_takechi</dc:creator>
  <cp:keywords/>
  <dc:description/>
  <cp:lastModifiedBy>chousa20</cp:lastModifiedBy>
  <cp:revision>7</cp:revision>
  <cp:lastPrinted>2022-10-11T00:07:00Z</cp:lastPrinted>
  <dcterms:created xsi:type="dcterms:W3CDTF">2022-10-10T23:49:00Z</dcterms:created>
  <dcterms:modified xsi:type="dcterms:W3CDTF">2022-10-11T03:40:00Z</dcterms:modified>
</cp:coreProperties>
</file>